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417DE" w14:textId="56D93EF4" w:rsidR="00FF3ECA" w:rsidRPr="00ED1FCB" w:rsidRDefault="00FF3ECA" w:rsidP="00ED1FCB">
      <w:pPr>
        <w:rPr>
          <w:lang w:val="en-GB"/>
        </w:rPr>
      </w:pPr>
    </w:p>
    <w:p w14:paraId="6750E876" w14:textId="25F2DE32" w:rsidR="00ED1FCB" w:rsidRPr="00ED1FCB" w:rsidRDefault="00ED1FCB" w:rsidP="00ED1FCB">
      <w:pPr>
        <w:rPr>
          <w:lang w:val="en-GB"/>
        </w:rPr>
      </w:pPr>
    </w:p>
    <w:p w14:paraId="7142EA25" w14:textId="2F1D804F" w:rsidR="00ED1FCB" w:rsidRPr="00ED1FCB" w:rsidRDefault="00ED1FCB" w:rsidP="00ED1FCB">
      <w:pPr>
        <w:rPr>
          <w:lang w:val="en-GB"/>
        </w:rPr>
      </w:pPr>
    </w:p>
    <w:p w14:paraId="19D01BB6" w14:textId="37676A09" w:rsidR="00ED1FCB" w:rsidRPr="00D86125" w:rsidRDefault="00ED1FCB" w:rsidP="009A1EF7">
      <w:pPr>
        <w:jc w:val="center"/>
        <w:rPr>
          <w:b/>
          <w:bCs/>
          <w:sz w:val="32"/>
          <w:szCs w:val="32"/>
          <w:lang w:val="en-GB"/>
        </w:rPr>
      </w:pPr>
      <w:r w:rsidRPr="00D86125">
        <w:rPr>
          <w:b/>
          <w:bCs/>
          <w:sz w:val="32"/>
          <w:szCs w:val="32"/>
          <w:lang w:val="en-GB"/>
        </w:rPr>
        <w:t>Stakeholder workshop</w:t>
      </w:r>
    </w:p>
    <w:p w14:paraId="6753E770" w14:textId="411B0AE4" w:rsidR="00ED1FCB" w:rsidRPr="00ED1FCB" w:rsidRDefault="00ED1FCB" w:rsidP="00ED1FCB">
      <w:pPr>
        <w:jc w:val="center"/>
        <w:rPr>
          <w:b/>
          <w:bCs/>
          <w:sz w:val="28"/>
          <w:szCs w:val="28"/>
          <w:lang w:val="en-GB"/>
        </w:rPr>
      </w:pPr>
      <w:r w:rsidRPr="00ED1FCB">
        <w:rPr>
          <w:b/>
          <w:bCs/>
          <w:sz w:val="28"/>
          <w:szCs w:val="28"/>
          <w:lang w:val="en-GB"/>
        </w:rPr>
        <w:t xml:space="preserve">Hungary-Croatia </w:t>
      </w:r>
      <w:r w:rsidR="00D86125">
        <w:rPr>
          <w:b/>
          <w:bCs/>
          <w:sz w:val="28"/>
          <w:szCs w:val="28"/>
          <w:lang w:val="en-GB"/>
        </w:rPr>
        <w:t xml:space="preserve">Interreg Programme </w:t>
      </w:r>
      <w:r w:rsidRPr="00ED1FCB">
        <w:rPr>
          <w:b/>
          <w:bCs/>
          <w:sz w:val="28"/>
          <w:szCs w:val="28"/>
          <w:lang w:val="en-GB"/>
        </w:rPr>
        <w:t>2021-2027</w:t>
      </w:r>
    </w:p>
    <w:p w14:paraId="2DDCCCE1" w14:textId="16E04C01" w:rsidR="00ED1FCB" w:rsidRDefault="00ED1FCB" w:rsidP="00ED1FCB">
      <w:pPr>
        <w:rPr>
          <w:lang w:val="en-GB"/>
        </w:rPr>
      </w:pPr>
    </w:p>
    <w:p w14:paraId="18D48EC2" w14:textId="35E30A4F" w:rsidR="00ED1FCB" w:rsidRPr="00D86125" w:rsidRDefault="00ED1FCB" w:rsidP="00ED1FCB">
      <w:pPr>
        <w:rPr>
          <w:lang w:val="en-GB"/>
        </w:rPr>
      </w:pPr>
      <w:r w:rsidRPr="00D86125">
        <w:rPr>
          <w:lang w:val="en-GB"/>
        </w:rPr>
        <w:t>Date:</w:t>
      </w:r>
      <w:r w:rsidRPr="00D86125">
        <w:rPr>
          <w:lang w:val="en-GB"/>
        </w:rPr>
        <w:tab/>
      </w:r>
      <w:r w:rsidRPr="00D86125">
        <w:rPr>
          <w:lang w:val="en-GB"/>
        </w:rPr>
        <w:tab/>
        <w:t>12 April 2021, 10:00</w:t>
      </w:r>
    </w:p>
    <w:p w14:paraId="11A690F2" w14:textId="77777777" w:rsidR="00D86125" w:rsidRDefault="00D86125" w:rsidP="00D86125">
      <w:pPr>
        <w:rPr>
          <w:lang w:val="en-GB"/>
        </w:rPr>
      </w:pPr>
      <w:r>
        <w:rPr>
          <w:lang w:val="en-GB"/>
        </w:rPr>
        <w:t>Thematic area:</w:t>
      </w:r>
      <w:r>
        <w:rPr>
          <w:lang w:val="en-GB"/>
        </w:rPr>
        <w:tab/>
        <w:t>PO1 – ‘a smarter Europe’</w:t>
      </w:r>
    </w:p>
    <w:p w14:paraId="05A07B01" w14:textId="5D3CE2B6" w:rsidR="00ED1FCB" w:rsidRPr="00ED1FCB" w:rsidRDefault="00ED1FCB" w:rsidP="00ED1FCB">
      <w:pPr>
        <w:rPr>
          <w:lang w:val="en-GB"/>
        </w:rPr>
      </w:pPr>
      <w:r w:rsidRPr="00ED1FCB">
        <w:rPr>
          <w:lang w:val="en-GB"/>
        </w:rPr>
        <w:t>Access link</w:t>
      </w:r>
      <w:r w:rsidR="008B5687">
        <w:rPr>
          <w:lang w:val="en-GB"/>
        </w:rPr>
        <w:t xml:space="preserve"> (zoom logo) will pop up after registration at </w:t>
      </w:r>
      <w:hyperlink r:id="rId10" w:history="1">
        <w:r w:rsidR="008B5687" w:rsidRPr="00DB20A7">
          <w:rPr>
            <w:rStyle w:val="Hiperhivatkozs"/>
            <w:lang w:val="en-GB"/>
          </w:rPr>
          <w:t>https://cbcjs.pannonegtc.eu/</w:t>
        </w:r>
      </w:hyperlink>
      <w:r w:rsidR="008B5687">
        <w:rPr>
          <w:lang w:val="en-GB"/>
        </w:rPr>
        <w:t xml:space="preserve"> </w:t>
      </w:r>
    </w:p>
    <w:p w14:paraId="11D06C8C" w14:textId="054FA8FE" w:rsidR="00ED1FCB" w:rsidRDefault="00A67C2B" w:rsidP="00ED1FCB">
      <w:pPr>
        <w:rPr>
          <w:lang w:val="en-GB"/>
        </w:rPr>
      </w:pPr>
      <w:r>
        <w:rPr>
          <w:lang w:val="en-GB"/>
        </w:rPr>
        <w:t>Participants</w:t>
      </w:r>
      <w:r w:rsidRPr="00ED1FCB">
        <w:rPr>
          <w:lang w:val="en-GB"/>
        </w:rPr>
        <w:t>:</w:t>
      </w:r>
    </w:p>
    <w:p w14:paraId="0748C1F3" w14:textId="7530769F" w:rsidR="002C5616" w:rsidRDefault="002C5616" w:rsidP="002B620B">
      <w:pPr>
        <w:pStyle w:val="Listaszerbekezds"/>
        <w:numPr>
          <w:ilvl w:val="0"/>
          <w:numId w:val="9"/>
        </w:numPr>
        <w:rPr>
          <w:lang w:val="en-GB"/>
        </w:rPr>
      </w:pPr>
      <w:r w:rsidRPr="00A3738E">
        <w:rPr>
          <w:lang w:val="en-GB"/>
        </w:rPr>
        <w:t>Andrea Kakas</w:t>
      </w:r>
      <w:r w:rsidR="00A67C2B">
        <w:rPr>
          <w:lang w:val="en-GB"/>
        </w:rPr>
        <w:t>,</w:t>
      </w:r>
      <w:r w:rsidRPr="00A3738E">
        <w:rPr>
          <w:lang w:val="en-GB"/>
        </w:rPr>
        <w:t xml:space="preserve"> HU</w:t>
      </w:r>
      <w:r w:rsidR="00A67C2B">
        <w:rPr>
          <w:lang w:val="en-GB"/>
        </w:rPr>
        <w:t>-</w:t>
      </w:r>
      <w:r w:rsidRPr="00A3738E">
        <w:rPr>
          <w:lang w:val="en-GB"/>
        </w:rPr>
        <w:t xml:space="preserve">HR JS, </w:t>
      </w:r>
      <w:hyperlink r:id="rId11" w:history="1">
        <w:r w:rsidRPr="00C220E7">
          <w:rPr>
            <w:rStyle w:val="Hiperhivatkozs"/>
            <w:lang w:val="en-GB"/>
          </w:rPr>
          <w:t>kakas@huhr-cbc.com</w:t>
        </w:r>
      </w:hyperlink>
    </w:p>
    <w:p w14:paraId="723EEDAE" w14:textId="0EF1E68C" w:rsidR="002C5616" w:rsidRPr="002B620B" w:rsidRDefault="002C5616" w:rsidP="002B620B">
      <w:pPr>
        <w:pStyle w:val="Listaszerbekezds"/>
        <w:numPr>
          <w:ilvl w:val="0"/>
          <w:numId w:val="9"/>
        </w:numPr>
        <w:rPr>
          <w:lang w:val="en-GB"/>
        </w:rPr>
      </w:pPr>
      <w:r w:rsidRPr="002B620B">
        <w:rPr>
          <w:lang w:val="en-GB"/>
        </w:rPr>
        <w:t>Bálint Márton</w:t>
      </w:r>
      <w:r>
        <w:rPr>
          <w:lang w:val="en-GB"/>
        </w:rPr>
        <w:t xml:space="preserve"> Sz</w:t>
      </w:r>
      <w:r w:rsidR="00A67C2B">
        <w:rPr>
          <w:lang w:val="en-GB"/>
        </w:rPr>
        <w:t xml:space="preserve">űcs </w:t>
      </w:r>
      <w:proofErr w:type="spellStart"/>
      <w:r w:rsidR="00A67C2B">
        <w:rPr>
          <w:lang w:val="en-GB"/>
        </w:rPr>
        <w:t>dr.</w:t>
      </w:r>
      <w:proofErr w:type="spellEnd"/>
      <w:r w:rsidR="00A67C2B">
        <w:rPr>
          <w:lang w:val="en-GB"/>
        </w:rPr>
        <w:t>, HU-HR JS</w:t>
      </w:r>
    </w:p>
    <w:p w14:paraId="3F737C69" w14:textId="77777777" w:rsidR="002C5616" w:rsidRDefault="002C5616" w:rsidP="002B620B">
      <w:pPr>
        <w:pStyle w:val="Listaszerbekezds"/>
        <w:numPr>
          <w:ilvl w:val="0"/>
          <w:numId w:val="9"/>
        </w:numPr>
        <w:rPr>
          <w:lang w:val="en-GB"/>
        </w:rPr>
      </w:pPr>
      <w:r w:rsidRPr="00A3738E">
        <w:rPr>
          <w:lang w:val="en-GB"/>
        </w:rPr>
        <w:t xml:space="preserve">Borbála Bogán, Ministry of Foreign Affairs and Trade of Hungary, </w:t>
      </w:r>
      <w:hyperlink r:id="rId12" w:history="1">
        <w:r w:rsidRPr="00C220E7">
          <w:rPr>
            <w:rStyle w:val="Hiperhivatkozs"/>
            <w:lang w:val="en-GB"/>
          </w:rPr>
          <w:t>borbala.bogan@mfa.gov.hu</w:t>
        </w:r>
      </w:hyperlink>
    </w:p>
    <w:p w14:paraId="291BDCA5" w14:textId="4B982A2F" w:rsidR="002C5616" w:rsidRPr="002C5616" w:rsidRDefault="002C5616" w:rsidP="002C5616">
      <w:pPr>
        <w:pStyle w:val="Listaszerbekezds"/>
        <w:numPr>
          <w:ilvl w:val="0"/>
          <w:numId w:val="9"/>
        </w:numPr>
        <w:rPr>
          <w:lang w:val="en-GB"/>
        </w:rPr>
      </w:pPr>
      <w:r w:rsidRPr="002C5616">
        <w:rPr>
          <w:lang w:val="en-GB"/>
        </w:rPr>
        <w:t xml:space="preserve">Damir </w:t>
      </w:r>
      <w:proofErr w:type="spellStart"/>
      <w:r w:rsidRPr="002C5616">
        <w:rPr>
          <w:lang w:val="en-GB"/>
        </w:rPr>
        <w:t>Lajoš</w:t>
      </w:r>
      <w:proofErr w:type="spellEnd"/>
      <w:r w:rsidRPr="002C5616">
        <w:rPr>
          <w:lang w:val="en-GB"/>
        </w:rPr>
        <w:t>, Osijek-</w:t>
      </w:r>
      <w:proofErr w:type="spellStart"/>
      <w:r w:rsidR="001C69B7">
        <w:rPr>
          <w:lang w:val="en-GB"/>
        </w:rPr>
        <w:t>B</w:t>
      </w:r>
      <w:r w:rsidRPr="002C5616">
        <w:rPr>
          <w:lang w:val="en-GB"/>
        </w:rPr>
        <w:t>aranja</w:t>
      </w:r>
      <w:proofErr w:type="spellEnd"/>
      <w:r w:rsidRPr="002C5616">
        <w:rPr>
          <w:lang w:val="en-GB"/>
        </w:rPr>
        <w:t xml:space="preserve"> County, damir.lajos@obz.hr</w:t>
      </w:r>
    </w:p>
    <w:p w14:paraId="08310A5B" w14:textId="3D3DD329" w:rsidR="002C5616" w:rsidRPr="00175584" w:rsidRDefault="00A67C2B" w:rsidP="002C5616">
      <w:pPr>
        <w:pStyle w:val="Listaszerbekezds"/>
        <w:numPr>
          <w:ilvl w:val="0"/>
          <w:numId w:val="9"/>
        </w:numPr>
        <w:rPr>
          <w:lang w:val="de-DE"/>
        </w:rPr>
      </w:pPr>
      <w:r>
        <w:rPr>
          <w:lang w:val="de-DE"/>
        </w:rPr>
        <w:t xml:space="preserve">Katalin </w:t>
      </w:r>
      <w:r w:rsidR="002C5616" w:rsidRPr="00175584">
        <w:rPr>
          <w:lang w:val="de-DE"/>
        </w:rPr>
        <w:t xml:space="preserve">Dudas </w:t>
      </w:r>
      <w:proofErr w:type="spellStart"/>
      <w:r w:rsidR="002C5616" w:rsidRPr="00175584">
        <w:rPr>
          <w:lang w:val="de-DE"/>
        </w:rPr>
        <w:t>Koszo</w:t>
      </w:r>
      <w:proofErr w:type="spellEnd"/>
      <w:r w:rsidR="002C5616" w:rsidRPr="00175584">
        <w:rPr>
          <w:lang w:val="de-DE"/>
        </w:rPr>
        <w:t>, Pannon EGTC</w:t>
      </w:r>
      <w:r>
        <w:rPr>
          <w:lang w:val="de-DE"/>
        </w:rPr>
        <w:t>,</w:t>
      </w:r>
      <w:r w:rsidR="002C5616" w:rsidRPr="00175584">
        <w:rPr>
          <w:lang w:val="de-DE"/>
        </w:rPr>
        <w:t xml:space="preserve"> interventures@pannonegtc.eu</w:t>
      </w:r>
    </w:p>
    <w:p w14:paraId="365F1EAB" w14:textId="07DAA044" w:rsidR="002C5616" w:rsidRPr="00175584" w:rsidRDefault="002C5616" w:rsidP="002B620B">
      <w:pPr>
        <w:pStyle w:val="Listaszerbekezds"/>
        <w:numPr>
          <w:ilvl w:val="0"/>
          <w:numId w:val="9"/>
        </w:numPr>
        <w:rPr>
          <w:lang w:val="de-DE"/>
        </w:rPr>
      </w:pPr>
      <w:r w:rsidRPr="00175584">
        <w:rPr>
          <w:lang w:val="de-DE"/>
        </w:rPr>
        <w:t>Emina Kovač, VIDRA</w:t>
      </w:r>
      <w:r w:rsidR="00A67C2B">
        <w:rPr>
          <w:lang w:val="de-DE"/>
        </w:rPr>
        <w:t>,</w:t>
      </w:r>
      <w:r w:rsidRPr="00175584">
        <w:rPr>
          <w:lang w:val="de-DE"/>
        </w:rPr>
        <w:t xml:space="preserve"> emina.kovac@ravidra.hr </w:t>
      </w:r>
    </w:p>
    <w:p w14:paraId="796AC858" w14:textId="4E0C4777" w:rsidR="002C5616" w:rsidRDefault="002C5616" w:rsidP="002B620B">
      <w:pPr>
        <w:pStyle w:val="Listaszerbekezds"/>
        <w:numPr>
          <w:ilvl w:val="0"/>
          <w:numId w:val="9"/>
        </w:numPr>
        <w:rPr>
          <w:lang w:val="en-GB"/>
        </w:rPr>
      </w:pPr>
      <w:r w:rsidRPr="00A3738E">
        <w:rPr>
          <w:lang w:val="en-GB"/>
        </w:rPr>
        <w:t xml:space="preserve">Karolina </w:t>
      </w:r>
      <w:proofErr w:type="spellStart"/>
      <w:r w:rsidRPr="00A3738E">
        <w:rPr>
          <w:lang w:val="en-GB"/>
        </w:rPr>
        <w:t>Ilić</w:t>
      </w:r>
      <w:proofErr w:type="spellEnd"/>
      <w:r w:rsidRPr="00A3738E">
        <w:rPr>
          <w:lang w:val="en-GB"/>
        </w:rPr>
        <w:t>, VIDRA</w:t>
      </w:r>
      <w:r w:rsidR="00A67C2B">
        <w:rPr>
          <w:lang w:val="en-GB"/>
        </w:rPr>
        <w:t>,</w:t>
      </w:r>
      <w:r w:rsidRPr="00A3738E">
        <w:rPr>
          <w:lang w:val="en-GB"/>
        </w:rPr>
        <w:t xml:space="preserve"> karolina.ilic@ravidra.hr       </w:t>
      </w:r>
    </w:p>
    <w:p w14:paraId="2A457278" w14:textId="54753685" w:rsidR="002C5616" w:rsidRPr="00175584" w:rsidRDefault="002C5616" w:rsidP="002B620B">
      <w:pPr>
        <w:pStyle w:val="Listaszerbekezds"/>
        <w:numPr>
          <w:ilvl w:val="0"/>
          <w:numId w:val="9"/>
        </w:numPr>
        <w:rPr>
          <w:lang w:val="de-DE"/>
        </w:rPr>
      </w:pPr>
      <w:r w:rsidRPr="00175584">
        <w:rPr>
          <w:lang w:val="de-DE"/>
        </w:rPr>
        <w:t xml:space="preserve">Neda Martić, </w:t>
      </w:r>
      <w:r w:rsidR="00A67C2B">
        <w:rPr>
          <w:lang w:val="de-DE"/>
        </w:rPr>
        <w:t xml:space="preserve">Inkubator VPŽ, </w:t>
      </w:r>
      <w:hyperlink r:id="rId13" w:history="1">
        <w:r w:rsidR="00A67C2B" w:rsidRPr="001A3777">
          <w:rPr>
            <w:rStyle w:val="Hiperhivatkozs"/>
            <w:lang w:val="de-DE"/>
          </w:rPr>
          <w:t>neda.martic@inkubatorivpz.hr</w:t>
        </w:r>
      </w:hyperlink>
    </w:p>
    <w:p w14:paraId="45452429" w14:textId="2AB9AB63" w:rsidR="002C5616" w:rsidRDefault="002C5616" w:rsidP="002B620B">
      <w:pPr>
        <w:pStyle w:val="Listaszerbekezds"/>
        <w:numPr>
          <w:ilvl w:val="0"/>
          <w:numId w:val="9"/>
        </w:numPr>
        <w:rPr>
          <w:lang w:val="en-GB"/>
        </w:rPr>
      </w:pPr>
      <w:r w:rsidRPr="002B620B">
        <w:rPr>
          <w:lang w:val="en-GB"/>
        </w:rPr>
        <w:t xml:space="preserve">Eszter </w:t>
      </w:r>
      <w:proofErr w:type="spellStart"/>
      <w:r w:rsidRPr="002B620B">
        <w:rPr>
          <w:lang w:val="en-GB"/>
        </w:rPr>
        <w:t>Halász</w:t>
      </w:r>
      <w:proofErr w:type="spellEnd"/>
      <w:r w:rsidR="00043492">
        <w:rPr>
          <w:lang w:val="en-GB"/>
        </w:rPr>
        <w:t xml:space="preserve">, </w:t>
      </w:r>
      <w:proofErr w:type="spellStart"/>
      <w:r w:rsidR="00043492">
        <w:rPr>
          <w:lang w:val="en-GB"/>
        </w:rPr>
        <w:t>Zala</w:t>
      </w:r>
      <w:proofErr w:type="spellEnd"/>
      <w:r w:rsidR="00043492">
        <w:rPr>
          <w:lang w:val="en-GB"/>
        </w:rPr>
        <w:t xml:space="preserve"> </w:t>
      </w:r>
    </w:p>
    <w:p w14:paraId="08890613" w14:textId="4E8F0852" w:rsidR="002C5616" w:rsidRPr="002B620B" w:rsidRDefault="002C5616" w:rsidP="002B620B">
      <w:pPr>
        <w:pStyle w:val="Listaszerbekezds"/>
        <w:numPr>
          <w:ilvl w:val="0"/>
          <w:numId w:val="9"/>
        </w:numPr>
        <w:rPr>
          <w:lang w:val="en-GB"/>
        </w:rPr>
      </w:pPr>
      <w:r w:rsidRPr="002B620B">
        <w:rPr>
          <w:lang w:val="en-GB"/>
        </w:rPr>
        <w:t>György Márton</w:t>
      </w:r>
      <w:r w:rsidR="00A67C2B">
        <w:rPr>
          <w:lang w:val="en-GB"/>
        </w:rPr>
        <w:t>, Logframe Ltd.</w:t>
      </w:r>
    </w:p>
    <w:p w14:paraId="161126F7" w14:textId="7A0CC08A" w:rsidR="002C5616" w:rsidRPr="002C5616" w:rsidRDefault="002C5616" w:rsidP="002C5616">
      <w:pPr>
        <w:pStyle w:val="Listaszerbekezds"/>
        <w:numPr>
          <w:ilvl w:val="0"/>
          <w:numId w:val="9"/>
        </w:numPr>
        <w:rPr>
          <w:lang w:val="en-GB"/>
        </w:rPr>
      </w:pPr>
      <w:r w:rsidRPr="002C5616">
        <w:rPr>
          <w:lang w:val="en-GB"/>
        </w:rPr>
        <w:t xml:space="preserve">Helena </w:t>
      </w:r>
      <w:proofErr w:type="spellStart"/>
      <w:r w:rsidRPr="002C5616">
        <w:rPr>
          <w:lang w:val="en-GB"/>
        </w:rPr>
        <w:t>Valentić</w:t>
      </w:r>
      <w:proofErr w:type="spellEnd"/>
      <w:r w:rsidRPr="002C5616">
        <w:rPr>
          <w:lang w:val="en-GB"/>
        </w:rPr>
        <w:t xml:space="preserve">, </w:t>
      </w:r>
      <w:proofErr w:type="spellStart"/>
      <w:r w:rsidRPr="002C5616">
        <w:rPr>
          <w:lang w:val="en-GB"/>
        </w:rPr>
        <w:t>Vukovar-Srijem</w:t>
      </w:r>
      <w:proofErr w:type="spellEnd"/>
      <w:r w:rsidRPr="002C5616">
        <w:rPr>
          <w:lang w:val="en-GB"/>
        </w:rPr>
        <w:t xml:space="preserve"> County</w:t>
      </w:r>
      <w:r w:rsidR="00A67C2B">
        <w:rPr>
          <w:lang w:val="en-GB"/>
        </w:rPr>
        <w:t xml:space="preserve">, </w:t>
      </w:r>
      <w:r w:rsidRPr="002C5616">
        <w:rPr>
          <w:lang w:val="en-GB"/>
        </w:rPr>
        <w:t>Helena.valentic@vusz.hr</w:t>
      </w:r>
    </w:p>
    <w:p w14:paraId="2B108702" w14:textId="77777777" w:rsidR="002C5616" w:rsidRPr="002C5616" w:rsidRDefault="002C5616" w:rsidP="002C5616">
      <w:pPr>
        <w:pStyle w:val="Listaszerbekezds"/>
        <w:numPr>
          <w:ilvl w:val="0"/>
          <w:numId w:val="9"/>
        </w:numPr>
        <w:rPr>
          <w:lang w:val="en-GB"/>
        </w:rPr>
      </w:pPr>
      <w:proofErr w:type="spellStart"/>
      <w:r w:rsidRPr="002C5616">
        <w:rPr>
          <w:lang w:val="en-GB"/>
        </w:rPr>
        <w:t>Helia</w:t>
      </w:r>
      <w:proofErr w:type="spellEnd"/>
      <w:r w:rsidRPr="002C5616">
        <w:rPr>
          <w:lang w:val="en-GB"/>
        </w:rPr>
        <w:t xml:space="preserve"> Kovačević </w:t>
      </w:r>
      <w:proofErr w:type="spellStart"/>
      <w:r w:rsidRPr="002C5616">
        <w:rPr>
          <w:lang w:val="en-GB"/>
        </w:rPr>
        <w:t>Grčić</w:t>
      </w:r>
      <w:proofErr w:type="spellEnd"/>
      <w:r w:rsidRPr="002C5616">
        <w:rPr>
          <w:lang w:val="en-GB"/>
        </w:rPr>
        <w:t>, Ministry of Economy and Sustainable Development, helia.kovacevicgrcic@mingor.hr</w:t>
      </w:r>
    </w:p>
    <w:p w14:paraId="2B67C281" w14:textId="77777777" w:rsidR="002C5616" w:rsidRDefault="002C5616" w:rsidP="002B620B">
      <w:pPr>
        <w:pStyle w:val="Listaszerbekezds"/>
        <w:numPr>
          <w:ilvl w:val="0"/>
          <w:numId w:val="9"/>
        </w:numPr>
        <w:rPr>
          <w:lang w:val="en-GB"/>
        </w:rPr>
      </w:pPr>
      <w:r w:rsidRPr="00A3738E">
        <w:rPr>
          <w:lang w:val="en-GB"/>
        </w:rPr>
        <w:t xml:space="preserve">Ivana Novak, Ministry of Economy and Sustainable Development, </w:t>
      </w:r>
      <w:hyperlink r:id="rId14" w:history="1">
        <w:r w:rsidRPr="00C220E7">
          <w:rPr>
            <w:rStyle w:val="Hiperhivatkozs"/>
            <w:lang w:val="en-GB"/>
          </w:rPr>
          <w:t>ivana.novak@mingor.hr</w:t>
        </w:r>
      </w:hyperlink>
    </w:p>
    <w:p w14:paraId="47261E21" w14:textId="00E8F7CC" w:rsidR="002C5616" w:rsidRDefault="002C5616" w:rsidP="002B620B">
      <w:pPr>
        <w:pStyle w:val="Listaszerbekezds"/>
        <w:numPr>
          <w:ilvl w:val="0"/>
          <w:numId w:val="9"/>
        </w:numPr>
        <w:rPr>
          <w:lang w:val="en-GB"/>
        </w:rPr>
      </w:pPr>
      <w:r w:rsidRPr="00A3738E">
        <w:rPr>
          <w:lang w:val="en-GB"/>
        </w:rPr>
        <w:t xml:space="preserve">János Rakonczai, </w:t>
      </w:r>
      <w:r w:rsidR="00A67C2B">
        <w:rPr>
          <w:lang w:val="en-GB"/>
        </w:rPr>
        <w:t xml:space="preserve">HU-HR </w:t>
      </w:r>
      <w:r w:rsidRPr="00A3738E">
        <w:rPr>
          <w:lang w:val="en-GB"/>
        </w:rPr>
        <w:t xml:space="preserve">JS, </w:t>
      </w:r>
      <w:hyperlink r:id="rId15" w:history="1">
        <w:r w:rsidRPr="00C220E7">
          <w:rPr>
            <w:rStyle w:val="Hiperhivatkozs"/>
            <w:lang w:val="en-GB"/>
          </w:rPr>
          <w:t>rakonczai@huhr-cbc.com</w:t>
        </w:r>
      </w:hyperlink>
      <w:r>
        <w:rPr>
          <w:lang w:val="en-GB"/>
        </w:rPr>
        <w:t xml:space="preserve"> </w:t>
      </w:r>
    </w:p>
    <w:p w14:paraId="31996A24" w14:textId="72FEBA42" w:rsidR="002C5616" w:rsidRDefault="00A67C2B" w:rsidP="002C5616">
      <w:pPr>
        <w:pStyle w:val="Listaszerbekezds"/>
        <w:numPr>
          <w:ilvl w:val="0"/>
          <w:numId w:val="9"/>
        </w:numPr>
        <w:rPr>
          <w:lang w:val="en-GB"/>
        </w:rPr>
      </w:pPr>
      <w:proofErr w:type="spellStart"/>
      <w:r>
        <w:rPr>
          <w:lang w:val="en-GB"/>
        </w:rPr>
        <w:t>Timea</w:t>
      </w:r>
      <w:proofErr w:type="spellEnd"/>
      <w:r>
        <w:rPr>
          <w:lang w:val="en-GB"/>
        </w:rPr>
        <w:t xml:space="preserve"> </w:t>
      </w:r>
      <w:proofErr w:type="spellStart"/>
      <w:r w:rsidR="002C5616" w:rsidRPr="002C5616">
        <w:rPr>
          <w:lang w:val="en-GB"/>
        </w:rPr>
        <w:t>Kozma</w:t>
      </w:r>
      <w:proofErr w:type="spellEnd"/>
      <w:r w:rsidR="002C5616" w:rsidRPr="002C5616">
        <w:rPr>
          <w:lang w:val="en-GB"/>
        </w:rPr>
        <w:t xml:space="preserve">, </w:t>
      </w:r>
      <w:proofErr w:type="spellStart"/>
      <w:r w:rsidR="002C5616" w:rsidRPr="002C5616">
        <w:rPr>
          <w:lang w:val="en-GB"/>
        </w:rPr>
        <w:t>Zala</w:t>
      </w:r>
      <w:proofErr w:type="spellEnd"/>
      <w:r w:rsidR="002C5616" w:rsidRPr="002C5616">
        <w:rPr>
          <w:lang w:val="en-GB"/>
        </w:rPr>
        <w:t xml:space="preserve"> </w:t>
      </w:r>
      <w:r>
        <w:rPr>
          <w:lang w:val="en-GB"/>
        </w:rPr>
        <w:t>C</w:t>
      </w:r>
      <w:r w:rsidR="002C5616" w:rsidRPr="002C5616">
        <w:rPr>
          <w:lang w:val="en-GB"/>
        </w:rPr>
        <w:t>ounty</w:t>
      </w:r>
      <w:r>
        <w:rPr>
          <w:lang w:val="en-GB"/>
        </w:rPr>
        <w:t xml:space="preserve"> Entrepreneurship Development Foundation</w:t>
      </w:r>
      <w:r w:rsidR="002C5616" w:rsidRPr="002C5616">
        <w:rPr>
          <w:lang w:val="en-GB"/>
        </w:rPr>
        <w:t xml:space="preserve"> </w:t>
      </w:r>
    </w:p>
    <w:p w14:paraId="5C2394DF" w14:textId="228EA0D8" w:rsidR="002C5616" w:rsidRPr="002C5616" w:rsidRDefault="002C5616" w:rsidP="002C5616">
      <w:pPr>
        <w:pStyle w:val="Listaszerbekezds"/>
        <w:numPr>
          <w:ilvl w:val="0"/>
          <w:numId w:val="9"/>
        </w:numPr>
        <w:rPr>
          <w:lang w:val="en-GB"/>
        </w:rPr>
      </w:pPr>
      <w:r w:rsidRPr="002C5616">
        <w:rPr>
          <w:lang w:val="en-GB"/>
        </w:rPr>
        <w:t xml:space="preserve">Krisztina Erdős, </w:t>
      </w:r>
      <w:proofErr w:type="spellStart"/>
      <w:r w:rsidRPr="002C5616">
        <w:rPr>
          <w:lang w:val="en-GB"/>
        </w:rPr>
        <w:t>Széchenyi</w:t>
      </w:r>
      <w:proofErr w:type="spellEnd"/>
      <w:r w:rsidRPr="002C5616">
        <w:rPr>
          <w:lang w:val="en-GB"/>
        </w:rPr>
        <w:t xml:space="preserve"> Programme Office Horizontal Coordination</w:t>
      </w:r>
      <w:r w:rsidR="00A67C2B">
        <w:rPr>
          <w:lang w:val="en-GB"/>
        </w:rPr>
        <w:t xml:space="preserve">, </w:t>
      </w:r>
      <w:r w:rsidRPr="002C5616">
        <w:rPr>
          <w:lang w:val="en-GB"/>
        </w:rPr>
        <w:t>erdos.krisztina@szpi.hu</w:t>
      </w:r>
    </w:p>
    <w:p w14:paraId="2800819C" w14:textId="7843D1B9" w:rsidR="002C5616" w:rsidRPr="002C5616" w:rsidRDefault="00A67C2B" w:rsidP="002C5616">
      <w:pPr>
        <w:pStyle w:val="Listaszerbekezds"/>
        <w:numPr>
          <w:ilvl w:val="0"/>
          <w:numId w:val="9"/>
        </w:numPr>
        <w:rPr>
          <w:lang w:val="en-GB"/>
        </w:rPr>
      </w:pPr>
      <w:r>
        <w:rPr>
          <w:lang w:val="en-GB"/>
        </w:rPr>
        <w:t xml:space="preserve">Tamás </w:t>
      </w:r>
      <w:proofErr w:type="spellStart"/>
      <w:r w:rsidR="002C5616" w:rsidRPr="002C5616">
        <w:rPr>
          <w:lang w:val="en-GB"/>
        </w:rPr>
        <w:t>Lunk</w:t>
      </w:r>
      <w:proofErr w:type="spellEnd"/>
      <w:r>
        <w:rPr>
          <w:lang w:val="en-GB"/>
        </w:rPr>
        <w:t>,</w:t>
      </w:r>
      <w:r w:rsidR="002C5616" w:rsidRPr="002C5616">
        <w:rPr>
          <w:lang w:val="en-GB"/>
        </w:rPr>
        <w:t xml:space="preserve"> Pannon EGTC</w:t>
      </w:r>
      <w:r>
        <w:rPr>
          <w:lang w:val="en-GB"/>
        </w:rPr>
        <w:t>,</w:t>
      </w:r>
      <w:r w:rsidR="002C5616" w:rsidRPr="002C5616">
        <w:rPr>
          <w:lang w:val="en-GB"/>
        </w:rPr>
        <w:t xml:space="preserve"> interventures@pannonegtc.eu</w:t>
      </w:r>
    </w:p>
    <w:p w14:paraId="5E626FF1" w14:textId="143BA9B5" w:rsidR="002C5616" w:rsidRDefault="002C5616" w:rsidP="002B620B">
      <w:pPr>
        <w:pStyle w:val="Listaszerbekezds"/>
        <w:numPr>
          <w:ilvl w:val="0"/>
          <w:numId w:val="9"/>
        </w:numPr>
        <w:rPr>
          <w:lang w:val="en-GB"/>
        </w:rPr>
      </w:pPr>
      <w:r>
        <w:rPr>
          <w:lang w:val="en-GB"/>
        </w:rPr>
        <w:t xml:space="preserve">Marijana Sumpor, Euro </w:t>
      </w:r>
      <w:proofErr w:type="spellStart"/>
      <w:r>
        <w:rPr>
          <w:lang w:val="en-GB"/>
        </w:rPr>
        <w:t>ekspertiza</w:t>
      </w:r>
      <w:proofErr w:type="spellEnd"/>
      <w:r>
        <w:rPr>
          <w:lang w:val="en-GB"/>
        </w:rPr>
        <w:t xml:space="preserve">, </w:t>
      </w:r>
      <w:hyperlink r:id="rId16" w:history="1">
        <w:r w:rsidRPr="00C220E7">
          <w:rPr>
            <w:rStyle w:val="Hiperhivatkozs"/>
            <w:lang w:val="en-GB"/>
          </w:rPr>
          <w:t>marisumpor@yahoo.com</w:t>
        </w:r>
      </w:hyperlink>
      <w:r>
        <w:rPr>
          <w:lang w:val="en-GB"/>
        </w:rPr>
        <w:t xml:space="preserve"> </w:t>
      </w:r>
    </w:p>
    <w:p w14:paraId="016D5928" w14:textId="404BE065" w:rsidR="002C5616" w:rsidRPr="002C5616" w:rsidRDefault="002C5616" w:rsidP="002C5616">
      <w:pPr>
        <w:pStyle w:val="Listaszerbekezds"/>
        <w:numPr>
          <w:ilvl w:val="0"/>
          <w:numId w:val="9"/>
        </w:numPr>
        <w:rPr>
          <w:lang w:val="en-GB"/>
        </w:rPr>
      </w:pPr>
      <w:r w:rsidRPr="002C5616">
        <w:rPr>
          <w:lang w:val="en-GB"/>
        </w:rPr>
        <w:t>M</w:t>
      </w:r>
      <w:r w:rsidR="00A67C2B" w:rsidRPr="002C5616">
        <w:rPr>
          <w:lang w:val="en-GB"/>
        </w:rPr>
        <w:t>arina</w:t>
      </w:r>
      <w:r w:rsidRPr="002C5616">
        <w:rPr>
          <w:lang w:val="en-GB"/>
        </w:rPr>
        <w:t xml:space="preserve"> Š</w:t>
      </w:r>
      <w:r w:rsidR="00A67C2B" w:rsidRPr="002C5616">
        <w:rPr>
          <w:lang w:val="en-GB"/>
        </w:rPr>
        <w:t xml:space="preserve">andor </w:t>
      </w:r>
      <w:proofErr w:type="spellStart"/>
      <w:r w:rsidRPr="002C5616">
        <w:rPr>
          <w:lang w:val="en-GB"/>
        </w:rPr>
        <w:t>K</w:t>
      </w:r>
      <w:r w:rsidR="00A67C2B" w:rsidRPr="002C5616">
        <w:rPr>
          <w:lang w:val="en-GB"/>
        </w:rPr>
        <w:t>rznarić</w:t>
      </w:r>
      <w:proofErr w:type="spellEnd"/>
      <w:r w:rsidRPr="002C5616">
        <w:rPr>
          <w:lang w:val="en-GB"/>
        </w:rPr>
        <w:t>, PORA Regional Development Agency of Koprivnica</w:t>
      </w:r>
      <w:r w:rsidR="00A67C2B">
        <w:rPr>
          <w:lang w:val="en-GB"/>
        </w:rPr>
        <w:t>-</w:t>
      </w:r>
      <w:proofErr w:type="spellStart"/>
      <w:r w:rsidRPr="002C5616">
        <w:rPr>
          <w:lang w:val="en-GB"/>
        </w:rPr>
        <w:t>Križevci</w:t>
      </w:r>
      <w:proofErr w:type="spellEnd"/>
      <w:r w:rsidRPr="002C5616">
        <w:rPr>
          <w:lang w:val="en-GB"/>
        </w:rPr>
        <w:t xml:space="preserve"> County, marina.skrznaric@pora.com.hr</w:t>
      </w:r>
    </w:p>
    <w:p w14:paraId="499392F6" w14:textId="77777777" w:rsidR="002C5616" w:rsidRPr="002C5616" w:rsidRDefault="002C5616" w:rsidP="002C5616">
      <w:pPr>
        <w:pStyle w:val="Listaszerbekezds"/>
        <w:numPr>
          <w:ilvl w:val="0"/>
          <w:numId w:val="9"/>
        </w:numPr>
        <w:rPr>
          <w:lang w:val="en-GB"/>
        </w:rPr>
      </w:pPr>
      <w:proofErr w:type="spellStart"/>
      <w:r w:rsidRPr="002C5616">
        <w:rPr>
          <w:lang w:val="en-GB"/>
        </w:rPr>
        <w:t>Maša</w:t>
      </w:r>
      <w:proofErr w:type="spellEnd"/>
      <w:r w:rsidRPr="002C5616">
        <w:rPr>
          <w:lang w:val="en-GB"/>
        </w:rPr>
        <w:t xml:space="preserve"> </w:t>
      </w:r>
      <w:proofErr w:type="spellStart"/>
      <w:r w:rsidRPr="002C5616">
        <w:rPr>
          <w:lang w:val="en-GB"/>
        </w:rPr>
        <w:t>Tomašić</w:t>
      </w:r>
      <w:proofErr w:type="spellEnd"/>
      <w:r w:rsidRPr="002C5616">
        <w:rPr>
          <w:lang w:val="en-GB"/>
        </w:rPr>
        <w:t>, Public institution REDEA, masa.tomasic@redea.hr</w:t>
      </w:r>
    </w:p>
    <w:p w14:paraId="04EFC92B" w14:textId="7693EDB5" w:rsidR="002C5616" w:rsidRPr="00175584" w:rsidRDefault="002C5616" w:rsidP="00E75346">
      <w:pPr>
        <w:pStyle w:val="Listaszerbekezds"/>
        <w:numPr>
          <w:ilvl w:val="0"/>
          <w:numId w:val="9"/>
        </w:numPr>
        <w:rPr>
          <w:lang w:val="de-DE"/>
        </w:rPr>
      </w:pPr>
      <w:r w:rsidRPr="00175584">
        <w:rPr>
          <w:lang w:val="de-DE"/>
        </w:rPr>
        <w:t xml:space="preserve">Mate Kovač, </w:t>
      </w:r>
      <w:r w:rsidR="00A67C2B">
        <w:rPr>
          <w:lang w:val="de-DE"/>
        </w:rPr>
        <w:t xml:space="preserve">HAMAG-BICRO, </w:t>
      </w:r>
      <w:r w:rsidRPr="00175584">
        <w:rPr>
          <w:lang w:val="de-DE"/>
        </w:rPr>
        <w:t>mate.kovac@hamagbicro.hr</w:t>
      </w:r>
    </w:p>
    <w:p w14:paraId="27A58D53" w14:textId="6DECA6F7" w:rsidR="002C5616" w:rsidRPr="002C5616" w:rsidRDefault="002C5616" w:rsidP="002C5616">
      <w:pPr>
        <w:pStyle w:val="Listaszerbekezds"/>
        <w:numPr>
          <w:ilvl w:val="0"/>
          <w:numId w:val="9"/>
        </w:numPr>
        <w:rPr>
          <w:lang w:val="en-GB"/>
        </w:rPr>
      </w:pPr>
      <w:proofErr w:type="spellStart"/>
      <w:r w:rsidRPr="002C5616">
        <w:rPr>
          <w:lang w:val="en-GB"/>
        </w:rPr>
        <w:t>Mladen</w:t>
      </w:r>
      <w:proofErr w:type="spellEnd"/>
      <w:r w:rsidRPr="002C5616">
        <w:rPr>
          <w:lang w:val="en-GB"/>
        </w:rPr>
        <w:t xml:space="preserve"> </w:t>
      </w:r>
      <w:proofErr w:type="spellStart"/>
      <w:r w:rsidRPr="002C5616">
        <w:rPr>
          <w:lang w:val="en-GB"/>
        </w:rPr>
        <w:t>Periša</w:t>
      </w:r>
      <w:proofErr w:type="spellEnd"/>
      <w:r w:rsidRPr="002C5616">
        <w:rPr>
          <w:lang w:val="en-GB"/>
        </w:rPr>
        <w:t xml:space="preserve">, </w:t>
      </w:r>
      <w:proofErr w:type="spellStart"/>
      <w:r w:rsidRPr="002C5616">
        <w:rPr>
          <w:lang w:val="en-GB"/>
        </w:rPr>
        <w:t>Vukovar-</w:t>
      </w:r>
      <w:r w:rsidR="00A67C2B">
        <w:rPr>
          <w:lang w:val="en-GB"/>
        </w:rPr>
        <w:t>S</w:t>
      </w:r>
      <w:r w:rsidRPr="002C5616">
        <w:rPr>
          <w:lang w:val="en-GB"/>
        </w:rPr>
        <w:t>rijem</w:t>
      </w:r>
      <w:proofErr w:type="spellEnd"/>
      <w:r w:rsidRPr="002C5616">
        <w:rPr>
          <w:lang w:val="en-GB"/>
        </w:rPr>
        <w:t xml:space="preserve"> County</w:t>
      </w:r>
      <w:r w:rsidR="00A67C2B">
        <w:rPr>
          <w:lang w:val="en-GB"/>
        </w:rPr>
        <w:t xml:space="preserve">, </w:t>
      </w:r>
      <w:r w:rsidRPr="002C5616">
        <w:rPr>
          <w:lang w:val="en-GB"/>
        </w:rPr>
        <w:t>mladen.perisa@vusz.hr</w:t>
      </w:r>
    </w:p>
    <w:p w14:paraId="152B6EEA" w14:textId="6BC8F600" w:rsidR="002C5616" w:rsidRPr="002C5616" w:rsidRDefault="00A67C2B" w:rsidP="002C5616">
      <w:pPr>
        <w:pStyle w:val="Listaszerbekezds"/>
        <w:numPr>
          <w:ilvl w:val="0"/>
          <w:numId w:val="9"/>
        </w:numPr>
        <w:rPr>
          <w:lang w:val="en-GB"/>
        </w:rPr>
      </w:pPr>
      <w:r>
        <w:rPr>
          <w:lang w:val="en-GB"/>
        </w:rPr>
        <w:t xml:space="preserve">Tamás Molnár, Ministry of Foreign Affairs and Trade, </w:t>
      </w:r>
      <w:r w:rsidR="002C5616" w:rsidRPr="002C5616">
        <w:rPr>
          <w:lang w:val="en-GB"/>
        </w:rPr>
        <w:t>molnar.tamas@mfa.gov.hu</w:t>
      </w:r>
    </w:p>
    <w:p w14:paraId="29D34439" w14:textId="17925A29" w:rsidR="002C5616" w:rsidRPr="002C5616" w:rsidRDefault="002C5616" w:rsidP="002C5616">
      <w:pPr>
        <w:pStyle w:val="Listaszerbekezds"/>
        <w:numPr>
          <w:ilvl w:val="0"/>
          <w:numId w:val="9"/>
        </w:numPr>
        <w:rPr>
          <w:lang w:val="en-GB"/>
        </w:rPr>
      </w:pPr>
      <w:r w:rsidRPr="002B620B">
        <w:rPr>
          <w:lang w:val="en-GB"/>
        </w:rPr>
        <w:t xml:space="preserve">Lóránt </w:t>
      </w:r>
      <w:r w:rsidRPr="002C5616">
        <w:rPr>
          <w:lang w:val="en-GB"/>
        </w:rPr>
        <w:t>Deme, HBH Strategy and Development Ltd.</w:t>
      </w:r>
      <w:r w:rsidR="00A67C2B">
        <w:rPr>
          <w:lang w:val="en-GB"/>
        </w:rPr>
        <w:t>,</w:t>
      </w:r>
      <w:r w:rsidRPr="002C5616">
        <w:rPr>
          <w:lang w:val="en-GB"/>
        </w:rPr>
        <w:t xml:space="preserve"> deme.lorant@hbhe.hu</w:t>
      </w:r>
    </w:p>
    <w:p w14:paraId="1C8546DA" w14:textId="77777777" w:rsidR="002C5616" w:rsidRPr="002B620B" w:rsidRDefault="002C5616" w:rsidP="002B620B">
      <w:pPr>
        <w:pStyle w:val="Listaszerbekezds"/>
        <w:numPr>
          <w:ilvl w:val="0"/>
          <w:numId w:val="9"/>
        </w:numPr>
        <w:rPr>
          <w:lang w:val="en-GB"/>
        </w:rPr>
      </w:pPr>
      <w:r w:rsidRPr="002B620B">
        <w:rPr>
          <w:lang w:val="en-GB"/>
        </w:rPr>
        <w:t xml:space="preserve">Nina </w:t>
      </w:r>
      <w:proofErr w:type="spellStart"/>
      <w:r w:rsidRPr="002B620B">
        <w:rPr>
          <w:lang w:val="en-GB"/>
        </w:rPr>
        <w:t>Cerovec</w:t>
      </w:r>
      <w:proofErr w:type="spellEnd"/>
      <w:r>
        <w:rPr>
          <w:lang w:val="en-GB"/>
        </w:rPr>
        <w:t xml:space="preserve">, </w:t>
      </w:r>
      <w:proofErr w:type="spellStart"/>
      <w:r>
        <w:rPr>
          <w:lang w:val="en-GB"/>
        </w:rPr>
        <w:t>Tehnološki</w:t>
      </w:r>
      <w:proofErr w:type="spellEnd"/>
      <w:r>
        <w:rPr>
          <w:lang w:val="en-GB"/>
        </w:rPr>
        <w:t xml:space="preserve"> park </w:t>
      </w:r>
      <w:proofErr w:type="spellStart"/>
      <w:r>
        <w:rPr>
          <w:lang w:val="en-GB"/>
        </w:rPr>
        <w:t>Varaždin</w:t>
      </w:r>
      <w:proofErr w:type="spellEnd"/>
      <w:r>
        <w:rPr>
          <w:lang w:val="en-GB"/>
        </w:rPr>
        <w:t xml:space="preserve"> d.o.o., </w:t>
      </w:r>
      <w:hyperlink r:id="rId17" w:history="1">
        <w:r w:rsidRPr="00C220E7">
          <w:rPr>
            <w:rStyle w:val="Hiperhivatkozs"/>
            <w:lang w:val="en-GB"/>
          </w:rPr>
          <w:t>nina.cerovec@techpark.hr</w:t>
        </w:r>
      </w:hyperlink>
      <w:r>
        <w:rPr>
          <w:lang w:val="en-GB"/>
        </w:rPr>
        <w:t xml:space="preserve"> </w:t>
      </w:r>
    </w:p>
    <w:p w14:paraId="3FFBE459" w14:textId="77777777" w:rsidR="002C5616" w:rsidRPr="002C5616" w:rsidRDefault="002C5616" w:rsidP="002C5616">
      <w:pPr>
        <w:pStyle w:val="Listaszerbekezds"/>
        <w:numPr>
          <w:ilvl w:val="0"/>
          <w:numId w:val="9"/>
        </w:numPr>
        <w:rPr>
          <w:lang w:val="en-GB"/>
        </w:rPr>
      </w:pPr>
      <w:r w:rsidRPr="002C5616">
        <w:rPr>
          <w:lang w:val="en-GB"/>
        </w:rPr>
        <w:t xml:space="preserve">Nirvana </w:t>
      </w:r>
      <w:proofErr w:type="spellStart"/>
      <w:r w:rsidRPr="002C5616">
        <w:rPr>
          <w:lang w:val="en-GB"/>
        </w:rPr>
        <w:t>Kapitan</w:t>
      </w:r>
      <w:proofErr w:type="spellEnd"/>
      <w:r w:rsidRPr="002C5616">
        <w:rPr>
          <w:lang w:val="en-GB"/>
        </w:rPr>
        <w:t xml:space="preserve"> </w:t>
      </w:r>
      <w:proofErr w:type="spellStart"/>
      <w:r w:rsidRPr="002C5616">
        <w:rPr>
          <w:lang w:val="en-GB"/>
        </w:rPr>
        <w:t>Butković</w:t>
      </w:r>
      <w:proofErr w:type="spellEnd"/>
      <w:r w:rsidRPr="002C5616">
        <w:rPr>
          <w:lang w:val="en-GB"/>
        </w:rPr>
        <w:t>, Ministry of Economy and Sustainable Development, Croatia, nirvana.kapitanbutkovic@mingor.hr</w:t>
      </w:r>
    </w:p>
    <w:p w14:paraId="3D740B4A" w14:textId="605701CF" w:rsidR="002C5616" w:rsidRPr="002B620B" w:rsidRDefault="002C5616" w:rsidP="002B620B">
      <w:pPr>
        <w:pStyle w:val="Listaszerbekezds"/>
        <w:numPr>
          <w:ilvl w:val="0"/>
          <w:numId w:val="9"/>
        </w:numPr>
        <w:rPr>
          <w:lang w:val="en-GB"/>
        </w:rPr>
      </w:pPr>
      <w:r>
        <w:rPr>
          <w:lang w:val="en-GB"/>
        </w:rPr>
        <w:t>Petra Buttinger</w:t>
      </w:r>
      <w:r w:rsidR="00A67C2B">
        <w:rPr>
          <w:lang w:val="en-GB"/>
        </w:rPr>
        <w:t>, Logframe Ltd.</w:t>
      </w:r>
    </w:p>
    <w:p w14:paraId="27E1F15F" w14:textId="71967E64" w:rsidR="002C5616" w:rsidRPr="002B620B" w:rsidRDefault="002C5616" w:rsidP="002B620B">
      <w:pPr>
        <w:pStyle w:val="Listaszerbekezds"/>
        <w:numPr>
          <w:ilvl w:val="0"/>
          <w:numId w:val="9"/>
        </w:numPr>
        <w:rPr>
          <w:lang w:val="en-GB"/>
        </w:rPr>
      </w:pPr>
      <w:r w:rsidRPr="002B620B">
        <w:rPr>
          <w:lang w:val="en-GB"/>
        </w:rPr>
        <w:t>Rabb Szabolcs</w:t>
      </w:r>
      <w:r w:rsidR="00A67C2B">
        <w:rPr>
          <w:lang w:val="en-GB"/>
        </w:rPr>
        <w:t>, Pécs-Baranya Chambers of Commerce and Trade</w:t>
      </w:r>
    </w:p>
    <w:p w14:paraId="664973B8" w14:textId="227D4242" w:rsidR="002C5616" w:rsidRPr="002C5616" w:rsidRDefault="002C5616" w:rsidP="002C5616">
      <w:pPr>
        <w:pStyle w:val="Listaszerbekezds"/>
        <w:numPr>
          <w:ilvl w:val="0"/>
          <w:numId w:val="9"/>
        </w:numPr>
        <w:rPr>
          <w:lang w:val="en-GB"/>
        </w:rPr>
      </w:pPr>
      <w:proofErr w:type="spellStart"/>
      <w:r w:rsidRPr="002C5616">
        <w:rPr>
          <w:lang w:val="en-GB"/>
        </w:rPr>
        <w:t>Richárd</w:t>
      </w:r>
      <w:proofErr w:type="spellEnd"/>
      <w:r w:rsidRPr="002C5616">
        <w:rPr>
          <w:lang w:val="en-GB"/>
        </w:rPr>
        <w:t xml:space="preserve"> </w:t>
      </w:r>
      <w:proofErr w:type="spellStart"/>
      <w:r w:rsidRPr="002C5616">
        <w:rPr>
          <w:lang w:val="en-GB"/>
        </w:rPr>
        <w:t>Gönczi</w:t>
      </w:r>
      <w:proofErr w:type="spellEnd"/>
      <w:r w:rsidRPr="002C5616">
        <w:rPr>
          <w:lang w:val="en-GB"/>
        </w:rPr>
        <w:t xml:space="preserve">, </w:t>
      </w:r>
      <w:proofErr w:type="spellStart"/>
      <w:r w:rsidR="00A67C2B" w:rsidRPr="002C5616">
        <w:rPr>
          <w:lang w:val="en-GB"/>
        </w:rPr>
        <w:t>Széchenyi</w:t>
      </w:r>
      <w:proofErr w:type="spellEnd"/>
      <w:r w:rsidR="00A67C2B" w:rsidRPr="002C5616">
        <w:rPr>
          <w:lang w:val="en-GB"/>
        </w:rPr>
        <w:t xml:space="preserve"> Programme Office</w:t>
      </w:r>
      <w:r w:rsidRPr="002C5616">
        <w:rPr>
          <w:lang w:val="en-GB"/>
        </w:rPr>
        <w:t>, gonczi.richard@szpi.hu</w:t>
      </w:r>
    </w:p>
    <w:p w14:paraId="54AEF5DA" w14:textId="1DEBF87C" w:rsidR="002C5616" w:rsidRPr="002C5616" w:rsidRDefault="002C5616" w:rsidP="002C5616">
      <w:pPr>
        <w:pStyle w:val="Listaszerbekezds"/>
        <w:numPr>
          <w:ilvl w:val="0"/>
          <w:numId w:val="9"/>
        </w:numPr>
        <w:rPr>
          <w:lang w:val="en-GB"/>
        </w:rPr>
      </w:pPr>
      <w:r w:rsidRPr="002B620B">
        <w:rPr>
          <w:lang w:val="en-GB"/>
        </w:rPr>
        <w:lastRenderedPageBreak/>
        <w:t>Róbert Dudás</w:t>
      </w:r>
      <w:r w:rsidRPr="002C5616">
        <w:rPr>
          <w:lang w:val="en-GB"/>
        </w:rPr>
        <w:t>, Pannon EGTC</w:t>
      </w:r>
    </w:p>
    <w:p w14:paraId="2B5CCC78" w14:textId="4F4C6B18" w:rsidR="002C5616" w:rsidRDefault="002C5616" w:rsidP="002B620B">
      <w:pPr>
        <w:pStyle w:val="Listaszerbekezds"/>
        <w:numPr>
          <w:ilvl w:val="0"/>
          <w:numId w:val="9"/>
        </w:numPr>
        <w:rPr>
          <w:lang w:val="en-GB"/>
        </w:rPr>
      </w:pPr>
      <w:r w:rsidRPr="002B620B">
        <w:rPr>
          <w:lang w:val="en-GB"/>
        </w:rPr>
        <w:t>Zoltán Pámer</w:t>
      </w:r>
      <w:r w:rsidR="00A67C2B">
        <w:rPr>
          <w:lang w:val="en-GB"/>
        </w:rPr>
        <w:t>, Logframe Ltd.</w:t>
      </w:r>
    </w:p>
    <w:p w14:paraId="489E2112" w14:textId="0B871D64" w:rsidR="002C5616" w:rsidRPr="002C5616" w:rsidRDefault="002C5616" w:rsidP="002C5616">
      <w:pPr>
        <w:pStyle w:val="Listaszerbekezds"/>
        <w:numPr>
          <w:ilvl w:val="0"/>
          <w:numId w:val="9"/>
        </w:numPr>
        <w:rPr>
          <w:lang w:val="en-GB"/>
        </w:rPr>
      </w:pPr>
      <w:r w:rsidRPr="002C5616">
        <w:rPr>
          <w:lang w:val="en-GB"/>
        </w:rPr>
        <w:t>Zoltán Tóth</w:t>
      </w:r>
      <w:r w:rsidR="00A67C2B">
        <w:rPr>
          <w:lang w:val="en-GB"/>
        </w:rPr>
        <w:t xml:space="preserve">, </w:t>
      </w:r>
      <w:proofErr w:type="spellStart"/>
      <w:r w:rsidRPr="002C5616">
        <w:rPr>
          <w:lang w:val="en-GB"/>
        </w:rPr>
        <w:t>Somogy</w:t>
      </w:r>
      <w:proofErr w:type="spellEnd"/>
      <w:r w:rsidRPr="002C5616">
        <w:rPr>
          <w:lang w:val="en-GB"/>
        </w:rPr>
        <w:t xml:space="preserve"> County Government</w:t>
      </w:r>
      <w:r w:rsidR="00A67C2B">
        <w:rPr>
          <w:lang w:val="en-GB"/>
        </w:rPr>
        <w:t>,</w:t>
      </w:r>
      <w:r w:rsidRPr="002C5616">
        <w:rPr>
          <w:lang w:val="en-GB"/>
        </w:rPr>
        <w:t xml:space="preserve"> toth.zoltan@som-onkorm.hu</w:t>
      </w:r>
    </w:p>
    <w:p w14:paraId="2C1951F5" w14:textId="77777777" w:rsidR="002C5616" w:rsidRDefault="002C5616" w:rsidP="009D7679">
      <w:pPr>
        <w:rPr>
          <w:b/>
          <w:bCs/>
          <w:lang w:val="en-GB"/>
        </w:rPr>
      </w:pPr>
    </w:p>
    <w:p w14:paraId="71041281" w14:textId="40D0FA26" w:rsidR="009D7679" w:rsidRPr="002D406E" w:rsidRDefault="009D7679" w:rsidP="009D7679">
      <w:pPr>
        <w:rPr>
          <w:b/>
          <w:bCs/>
          <w:lang w:val="en-GB"/>
        </w:rPr>
      </w:pPr>
      <w:r w:rsidRPr="002D406E">
        <w:rPr>
          <w:b/>
          <w:bCs/>
          <w:lang w:val="en-GB"/>
        </w:rPr>
        <w:t>Discussion:</w:t>
      </w:r>
    </w:p>
    <w:p w14:paraId="483DD6F0" w14:textId="30A8990B" w:rsidR="009D7679" w:rsidRDefault="009D7679" w:rsidP="009D7679">
      <w:pPr>
        <w:rPr>
          <w:lang w:val="en-GB"/>
        </w:rPr>
      </w:pPr>
      <w:r w:rsidRPr="00395612">
        <w:rPr>
          <w:b/>
          <w:bCs/>
          <w:lang w:val="en-GB"/>
        </w:rPr>
        <w:t>Marina</w:t>
      </w:r>
      <w:r w:rsidR="00540760">
        <w:rPr>
          <w:b/>
          <w:bCs/>
          <w:lang w:val="en-GB"/>
        </w:rPr>
        <w:t xml:space="preserve"> Šandor </w:t>
      </w:r>
      <w:proofErr w:type="spellStart"/>
      <w:r w:rsidR="00540760">
        <w:rPr>
          <w:b/>
          <w:bCs/>
          <w:lang w:val="en-GB"/>
        </w:rPr>
        <w:t>Krznarić</w:t>
      </w:r>
      <w:proofErr w:type="spellEnd"/>
      <w:r w:rsidR="001C69B7">
        <w:rPr>
          <w:b/>
          <w:bCs/>
          <w:lang w:val="en-GB"/>
        </w:rPr>
        <w:t xml:space="preserve"> (</w:t>
      </w:r>
      <w:r w:rsidRPr="00395612">
        <w:rPr>
          <w:b/>
          <w:bCs/>
          <w:lang w:val="en-GB"/>
        </w:rPr>
        <w:t>PORA</w:t>
      </w:r>
      <w:r w:rsidR="00540760">
        <w:rPr>
          <w:b/>
          <w:bCs/>
          <w:lang w:val="en-GB"/>
        </w:rPr>
        <w:t xml:space="preserve"> Koprivnica </w:t>
      </w:r>
      <w:proofErr w:type="spellStart"/>
      <w:r w:rsidR="00540760">
        <w:rPr>
          <w:b/>
          <w:bCs/>
          <w:lang w:val="en-GB"/>
        </w:rPr>
        <w:t>Križevci</w:t>
      </w:r>
      <w:proofErr w:type="spellEnd"/>
      <w:r w:rsidR="00540760">
        <w:rPr>
          <w:b/>
          <w:bCs/>
          <w:lang w:val="en-GB"/>
        </w:rPr>
        <w:t xml:space="preserve"> county</w:t>
      </w:r>
      <w:r w:rsidR="001C69B7">
        <w:rPr>
          <w:b/>
          <w:bCs/>
          <w:lang w:val="en-GB"/>
        </w:rPr>
        <w:t>):</w:t>
      </w:r>
      <w:r>
        <w:rPr>
          <w:lang w:val="en-GB"/>
        </w:rPr>
        <w:t xml:space="preserve"> </w:t>
      </w:r>
      <w:r w:rsidR="001C69B7">
        <w:rPr>
          <w:lang w:val="en-GB"/>
        </w:rPr>
        <w:t>P</w:t>
      </w:r>
      <w:r>
        <w:rPr>
          <w:lang w:val="en-GB"/>
        </w:rPr>
        <w:t>roblems regarding B</w:t>
      </w:r>
      <w:r w:rsidR="001C69B7">
        <w:rPr>
          <w:lang w:val="en-GB"/>
        </w:rPr>
        <w:t xml:space="preserve"> </w:t>
      </w:r>
      <w:r>
        <w:rPr>
          <w:lang w:val="en-GB"/>
        </w:rPr>
        <w:t>Light</w:t>
      </w:r>
      <w:r w:rsidR="001C69B7">
        <w:rPr>
          <w:lang w:val="en-GB"/>
        </w:rPr>
        <w:t>:</w:t>
      </w:r>
      <w:r>
        <w:rPr>
          <w:lang w:val="en-GB"/>
        </w:rPr>
        <w:t xml:space="preserve"> </w:t>
      </w:r>
    </w:p>
    <w:p w14:paraId="296E7F59" w14:textId="4F040FF7" w:rsidR="009D7679" w:rsidRPr="009D7679" w:rsidRDefault="009D7679" w:rsidP="009D7679">
      <w:pPr>
        <w:pStyle w:val="Listaszerbekezds"/>
        <w:numPr>
          <w:ilvl w:val="0"/>
          <w:numId w:val="8"/>
        </w:numPr>
        <w:rPr>
          <w:lang w:val="en-GB"/>
        </w:rPr>
      </w:pPr>
      <w:r w:rsidRPr="009D7679">
        <w:rPr>
          <w:lang w:val="en-GB"/>
        </w:rPr>
        <w:t>trust – needed to enter into cooperation and needs to be built longer</w:t>
      </w:r>
      <w:r w:rsidR="00395612">
        <w:rPr>
          <w:lang w:val="en-GB"/>
        </w:rPr>
        <w:t>; businesses are built for longer time</w:t>
      </w:r>
      <w:r w:rsidR="001C69B7">
        <w:rPr>
          <w:lang w:val="en-GB"/>
        </w:rPr>
        <w:t>;</w:t>
      </w:r>
    </w:p>
    <w:p w14:paraId="568F72CD" w14:textId="1D340402" w:rsidR="009D7679" w:rsidRDefault="009D7679" w:rsidP="009D7679">
      <w:pPr>
        <w:pStyle w:val="Listaszerbekezds"/>
        <w:numPr>
          <w:ilvl w:val="0"/>
          <w:numId w:val="8"/>
        </w:numPr>
        <w:rPr>
          <w:lang w:val="en-GB"/>
        </w:rPr>
      </w:pPr>
      <w:r w:rsidRPr="009D7679">
        <w:rPr>
          <w:lang w:val="en-GB"/>
        </w:rPr>
        <w:t>language barrier</w:t>
      </w:r>
      <w:r w:rsidR="001C69B7">
        <w:rPr>
          <w:lang w:val="en-GB"/>
        </w:rPr>
        <w:t>;</w:t>
      </w:r>
      <w:r w:rsidRPr="009D7679">
        <w:rPr>
          <w:lang w:val="en-GB"/>
        </w:rPr>
        <w:t xml:space="preserve"> </w:t>
      </w:r>
    </w:p>
    <w:p w14:paraId="4F15E6D8" w14:textId="19761E08" w:rsidR="001C69B7" w:rsidRDefault="001C69B7" w:rsidP="009D7679">
      <w:pPr>
        <w:pStyle w:val="Listaszerbekezds"/>
        <w:numPr>
          <w:ilvl w:val="0"/>
          <w:numId w:val="8"/>
        </w:numPr>
        <w:rPr>
          <w:lang w:val="en-GB"/>
        </w:rPr>
      </w:pPr>
      <w:r>
        <w:rPr>
          <w:lang w:val="en-GB"/>
        </w:rPr>
        <w:t>innovation is a relative term</w:t>
      </w:r>
      <w:r w:rsidR="003E6987">
        <w:rPr>
          <w:lang w:val="en-GB"/>
        </w:rPr>
        <w:t>;</w:t>
      </w:r>
    </w:p>
    <w:p w14:paraId="636AC94F" w14:textId="63B44553" w:rsidR="003E6987" w:rsidRDefault="003E6987" w:rsidP="009D7679">
      <w:pPr>
        <w:pStyle w:val="Listaszerbekezds"/>
        <w:numPr>
          <w:ilvl w:val="0"/>
          <w:numId w:val="8"/>
        </w:numPr>
        <w:rPr>
          <w:lang w:val="en-GB"/>
        </w:rPr>
      </w:pPr>
      <w:r>
        <w:rPr>
          <w:lang w:val="en-GB"/>
        </w:rPr>
        <w:t>legislative background.</w:t>
      </w:r>
    </w:p>
    <w:p w14:paraId="60E215E7" w14:textId="5A74B4B4" w:rsidR="00395612" w:rsidRPr="003E6987" w:rsidRDefault="003E6987" w:rsidP="003E6987">
      <w:pPr>
        <w:rPr>
          <w:lang w:val="en-GB"/>
        </w:rPr>
      </w:pPr>
      <w:r>
        <w:rPr>
          <w:lang w:val="en-GB"/>
        </w:rPr>
        <w:t>S</w:t>
      </w:r>
      <w:r w:rsidR="00395612" w:rsidRPr="003E6987">
        <w:rPr>
          <w:lang w:val="en-GB"/>
        </w:rPr>
        <w:t>ituation on the field</w:t>
      </w:r>
      <w:r>
        <w:rPr>
          <w:lang w:val="en-GB"/>
        </w:rPr>
        <w:t xml:space="preserve">: the </w:t>
      </w:r>
      <w:r w:rsidR="00395612" w:rsidRPr="003E6987">
        <w:rPr>
          <w:lang w:val="en-GB"/>
        </w:rPr>
        <w:t>agency informed entrepreneurs via email, radio etc.</w:t>
      </w:r>
      <w:r>
        <w:rPr>
          <w:lang w:val="en-GB"/>
        </w:rPr>
        <w:t>,</w:t>
      </w:r>
      <w:r w:rsidR="00395612" w:rsidRPr="003E6987">
        <w:rPr>
          <w:lang w:val="en-GB"/>
        </w:rPr>
        <w:t xml:space="preserve"> most of entrepreneurs had problems with finding Hungarian partners – the goal is that the entrepreneurs ha</w:t>
      </w:r>
      <w:r>
        <w:rPr>
          <w:lang w:val="en-GB"/>
        </w:rPr>
        <w:t>ve</w:t>
      </w:r>
      <w:r w:rsidR="00395612" w:rsidRPr="003E6987">
        <w:rPr>
          <w:lang w:val="en-GB"/>
        </w:rPr>
        <w:t xml:space="preserve"> true interest in the HU partner</w:t>
      </w:r>
      <w:r>
        <w:rPr>
          <w:lang w:val="en-GB"/>
        </w:rPr>
        <w:t>.</w:t>
      </w:r>
      <w:r w:rsidR="00395612" w:rsidRPr="003E6987">
        <w:rPr>
          <w:lang w:val="en-GB"/>
        </w:rPr>
        <w:t xml:space="preserve"> EPSF</w:t>
      </w:r>
      <w:r>
        <w:rPr>
          <w:lang w:val="en-GB"/>
        </w:rPr>
        <w:t>:</w:t>
      </w:r>
      <w:r w:rsidR="00395612" w:rsidRPr="003E6987">
        <w:rPr>
          <w:lang w:val="en-GB"/>
        </w:rPr>
        <w:t xml:space="preserve"> entrepreneurs were dissatisfied, they expected external assistance, but had to find and pay consultants on their own</w:t>
      </w:r>
      <w:r>
        <w:rPr>
          <w:lang w:val="en-GB"/>
        </w:rPr>
        <w:t>, or the agencies assisted them.</w:t>
      </w:r>
      <w:r w:rsidR="00395612" w:rsidRPr="003E6987">
        <w:rPr>
          <w:lang w:val="en-GB"/>
        </w:rPr>
        <w:t xml:space="preserve"> </w:t>
      </w:r>
    </w:p>
    <w:p w14:paraId="30C24EEA" w14:textId="4790C36A" w:rsidR="00395612" w:rsidRDefault="00395612" w:rsidP="00395612">
      <w:pPr>
        <w:rPr>
          <w:lang w:val="en-GB"/>
        </w:rPr>
      </w:pPr>
      <w:r w:rsidRPr="002C5616">
        <w:rPr>
          <w:b/>
          <w:bCs/>
          <w:lang w:val="en-GB"/>
        </w:rPr>
        <w:t>Mate Kovač</w:t>
      </w:r>
      <w:r w:rsidR="003E6987">
        <w:rPr>
          <w:b/>
          <w:bCs/>
          <w:lang w:val="en-GB"/>
        </w:rPr>
        <w:t xml:space="preserve"> (</w:t>
      </w:r>
      <w:r w:rsidRPr="002C5616">
        <w:rPr>
          <w:b/>
          <w:bCs/>
          <w:lang w:val="en-GB"/>
        </w:rPr>
        <w:t>HAMAG B</w:t>
      </w:r>
      <w:r w:rsidR="003E6987">
        <w:rPr>
          <w:b/>
          <w:bCs/>
          <w:lang w:val="en-GB"/>
        </w:rPr>
        <w:t>ICRO):</w:t>
      </w:r>
      <w:r>
        <w:rPr>
          <w:lang w:val="en-GB"/>
        </w:rPr>
        <w:t xml:space="preserve"> </w:t>
      </w:r>
      <w:r w:rsidR="003E6987">
        <w:rPr>
          <w:lang w:val="en-GB"/>
        </w:rPr>
        <w:t>It was a</w:t>
      </w:r>
      <w:r>
        <w:rPr>
          <w:lang w:val="en-GB"/>
        </w:rPr>
        <w:t xml:space="preserve"> pilot project with a lot of issues regarding implementation</w:t>
      </w:r>
      <w:r w:rsidR="00584DAE">
        <w:rPr>
          <w:lang w:val="en-GB"/>
        </w:rPr>
        <w:t>. I</w:t>
      </w:r>
      <w:r>
        <w:rPr>
          <w:lang w:val="en-GB"/>
        </w:rPr>
        <w:t>t would be possible to split the application in the next programming period into 2 components</w:t>
      </w:r>
      <w:r w:rsidR="003E6987">
        <w:rPr>
          <w:lang w:val="en-GB"/>
        </w:rPr>
        <w:t>. P</w:t>
      </w:r>
      <w:r>
        <w:rPr>
          <w:lang w:val="en-GB"/>
        </w:rPr>
        <w:t>re</w:t>
      </w:r>
      <w:r w:rsidR="003E6987">
        <w:rPr>
          <w:lang w:val="en-GB"/>
        </w:rPr>
        <w:t>-</w:t>
      </w:r>
      <w:r>
        <w:rPr>
          <w:lang w:val="en-GB"/>
        </w:rPr>
        <w:t xml:space="preserve">financing </w:t>
      </w:r>
      <w:r w:rsidR="003E6987">
        <w:rPr>
          <w:lang w:val="en-GB"/>
        </w:rPr>
        <w:t>is a bigger problem</w:t>
      </w:r>
      <w:r w:rsidR="00584DAE">
        <w:rPr>
          <w:lang w:val="en-GB"/>
        </w:rPr>
        <w:t>:</w:t>
      </w:r>
      <w:r w:rsidR="00C45D1C">
        <w:rPr>
          <w:lang w:val="en-GB"/>
        </w:rPr>
        <w:t xml:space="preserve"> 30% of funds for SMEs should be assured for them</w:t>
      </w:r>
      <w:r w:rsidR="00584DAE">
        <w:rPr>
          <w:lang w:val="en-GB"/>
        </w:rPr>
        <w:t>.</w:t>
      </w:r>
      <w:r w:rsidR="00C45D1C">
        <w:rPr>
          <w:lang w:val="en-GB"/>
        </w:rPr>
        <w:t xml:space="preserve"> </w:t>
      </w:r>
      <w:r w:rsidR="00BE0585">
        <w:rPr>
          <w:lang w:val="en-GB"/>
        </w:rPr>
        <w:t>S</w:t>
      </w:r>
      <w:r w:rsidR="00C45D1C">
        <w:rPr>
          <w:lang w:val="en-GB"/>
        </w:rPr>
        <w:t xml:space="preserve">tronger SME have more strengths to endure, while smaller ones not. Every project should have the possibility to choose their own consultants. If the project is assessed positively, the consultancy cost should be acceptable cost. </w:t>
      </w:r>
      <w:r w:rsidR="00BE0585">
        <w:rPr>
          <w:lang w:val="en-GB"/>
        </w:rPr>
        <w:t>As HAMAG BICRO was the Lead Beneficiary, it</w:t>
      </w:r>
      <w:r w:rsidR="00C45D1C">
        <w:rPr>
          <w:lang w:val="en-GB"/>
        </w:rPr>
        <w:t xml:space="preserve"> should have</w:t>
      </w:r>
      <w:r w:rsidR="00BE0585">
        <w:rPr>
          <w:lang w:val="en-GB"/>
        </w:rPr>
        <w:t xml:space="preserve"> had</w:t>
      </w:r>
      <w:r w:rsidR="00C45D1C">
        <w:rPr>
          <w:lang w:val="en-GB"/>
        </w:rPr>
        <w:t xml:space="preserve"> more freedom in selecting evaluators</w:t>
      </w:r>
      <w:r w:rsidR="00BE0585">
        <w:rPr>
          <w:lang w:val="en-GB"/>
        </w:rPr>
        <w:t>. I</w:t>
      </w:r>
      <w:r w:rsidR="00C45D1C">
        <w:rPr>
          <w:lang w:val="en-GB"/>
        </w:rPr>
        <w:t>f SME support goes on as an open call, the evaluation process will have to be set up accordingly.</w:t>
      </w:r>
    </w:p>
    <w:p w14:paraId="40854BFE" w14:textId="40FB0B98" w:rsidR="00C45D1C" w:rsidRPr="00395612" w:rsidRDefault="00C45D1C" w:rsidP="00395612">
      <w:pPr>
        <w:rPr>
          <w:lang w:val="en-GB"/>
        </w:rPr>
      </w:pPr>
      <w:r w:rsidRPr="001D3D88">
        <w:rPr>
          <w:b/>
          <w:bCs/>
          <w:lang w:val="en-GB"/>
        </w:rPr>
        <w:t>T</w:t>
      </w:r>
      <w:r w:rsidR="002C5616">
        <w:rPr>
          <w:b/>
          <w:bCs/>
          <w:lang w:val="en-GB"/>
        </w:rPr>
        <w:t>a</w:t>
      </w:r>
      <w:r w:rsidRPr="001D3D88">
        <w:rPr>
          <w:b/>
          <w:bCs/>
          <w:lang w:val="en-GB"/>
        </w:rPr>
        <w:t xml:space="preserve">mas </w:t>
      </w:r>
      <w:proofErr w:type="spellStart"/>
      <w:r w:rsidRPr="001D3D88">
        <w:rPr>
          <w:b/>
          <w:bCs/>
          <w:lang w:val="en-GB"/>
        </w:rPr>
        <w:t>L</w:t>
      </w:r>
      <w:r w:rsidR="002C5616">
        <w:rPr>
          <w:b/>
          <w:bCs/>
          <w:lang w:val="en-GB"/>
        </w:rPr>
        <w:t>unk</w:t>
      </w:r>
      <w:proofErr w:type="spellEnd"/>
      <w:r w:rsidR="00BE0585">
        <w:rPr>
          <w:b/>
          <w:bCs/>
          <w:lang w:val="en-GB"/>
        </w:rPr>
        <w:t xml:space="preserve"> (</w:t>
      </w:r>
      <w:r w:rsidRPr="001D3D88">
        <w:rPr>
          <w:b/>
          <w:bCs/>
          <w:lang w:val="en-GB"/>
        </w:rPr>
        <w:t>Pannon EGTC</w:t>
      </w:r>
      <w:r w:rsidR="00BE0585">
        <w:rPr>
          <w:b/>
          <w:bCs/>
          <w:lang w:val="en-GB"/>
        </w:rPr>
        <w:t xml:space="preserve">): </w:t>
      </w:r>
      <w:r>
        <w:rPr>
          <w:lang w:val="en-GB"/>
        </w:rPr>
        <w:t xml:space="preserve">In </w:t>
      </w:r>
      <w:r w:rsidR="00BE0585">
        <w:rPr>
          <w:lang w:val="en-GB"/>
        </w:rPr>
        <w:t>case</w:t>
      </w:r>
      <w:r>
        <w:rPr>
          <w:lang w:val="en-GB"/>
        </w:rPr>
        <w:t xml:space="preserve"> of this complicated </w:t>
      </w:r>
      <w:proofErr w:type="gramStart"/>
      <w:r>
        <w:rPr>
          <w:lang w:val="en-GB"/>
        </w:rPr>
        <w:t>programme</w:t>
      </w:r>
      <w:proofErr w:type="gramEnd"/>
      <w:r>
        <w:rPr>
          <w:lang w:val="en-GB"/>
        </w:rPr>
        <w:t xml:space="preserve"> </w:t>
      </w:r>
      <w:r w:rsidR="00BE0585">
        <w:rPr>
          <w:lang w:val="en-GB"/>
        </w:rPr>
        <w:t>it</w:t>
      </w:r>
      <w:r>
        <w:rPr>
          <w:lang w:val="en-GB"/>
        </w:rPr>
        <w:t xml:space="preserve"> would be smarter to focus on </w:t>
      </w:r>
      <w:r w:rsidR="00BE0585">
        <w:rPr>
          <w:lang w:val="en-GB"/>
        </w:rPr>
        <w:t>one</w:t>
      </w:r>
      <w:r>
        <w:rPr>
          <w:lang w:val="en-GB"/>
        </w:rPr>
        <w:t xml:space="preserve"> specific objective</w:t>
      </w:r>
      <w:r w:rsidR="00BE0585">
        <w:rPr>
          <w:lang w:val="en-GB"/>
        </w:rPr>
        <w:t>: SME cooperation. T</w:t>
      </w:r>
      <w:r>
        <w:rPr>
          <w:lang w:val="en-GB"/>
        </w:rPr>
        <w:t>he administrative burden would double with 2 SOs</w:t>
      </w:r>
      <w:r w:rsidR="00BE0585">
        <w:rPr>
          <w:lang w:val="en-GB"/>
        </w:rPr>
        <w:t>. T</w:t>
      </w:r>
      <w:r>
        <w:rPr>
          <w:lang w:val="en-GB"/>
        </w:rPr>
        <w:t>he focus should be on business cooperation</w:t>
      </w:r>
      <w:r w:rsidR="00BE0585">
        <w:rPr>
          <w:lang w:val="en-GB"/>
        </w:rPr>
        <w:t>,</w:t>
      </w:r>
      <w:r>
        <w:rPr>
          <w:lang w:val="en-GB"/>
        </w:rPr>
        <w:t xml:space="preserve"> not innovation. He would like to share experiences from the </w:t>
      </w:r>
      <w:r w:rsidR="00954449">
        <w:rPr>
          <w:lang w:val="en-GB"/>
        </w:rPr>
        <w:t>Interventures project (</w:t>
      </w:r>
      <w:r>
        <w:rPr>
          <w:lang w:val="en-GB"/>
        </w:rPr>
        <w:t>Interreg Europe</w:t>
      </w:r>
      <w:r w:rsidR="00954449">
        <w:rPr>
          <w:lang w:val="en-GB"/>
        </w:rPr>
        <w:t>): i</w:t>
      </w:r>
      <w:r>
        <w:rPr>
          <w:lang w:val="en-GB"/>
        </w:rPr>
        <w:t>nternationalisation of SMEs</w:t>
      </w:r>
      <w:r w:rsidR="00954449">
        <w:rPr>
          <w:lang w:val="en-GB"/>
        </w:rPr>
        <w:t>. M</w:t>
      </w:r>
      <w:r>
        <w:rPr>
          <w:lang w:val="en-GB"/>
        </w:rPr>
        <w:t>ost relevant experience in this project are the needs of SMEs to be more active in inter</w:t>
      </w:r>
      <w:r w:rsidR="00493D17">
        <w:rPr>
          <w:lang w:val="en-GB"/>
        </w:rPr>
        <w:t>nat</w:t>
      </w:r>
      <w:r>
        <w:rPr>
          <w:lang w:val="en-GB"/>
        </w:rPr>
        <w:t xml:space="preserve">ional markets. Diversity of needs could be introduced in this programme. In other regions of Europe </w:t>
      </w:r>
      <w:r w:rsidR="00954449">
        <w:rPr>
          <w:lang w:val="en-GB"/>
        </w:rPr>
        <w:t xml:space="preserve">there </w:t>
      </w:r>
      <w:r>
        <w:rPr>
          <w:lang w:val="en-GB"/>
        </w:rPr>
        <w:t>are some examples</w:t>
      </w:r>
      <w:r w:rsidR="00954449">
        <w:rPr>
          <w:lang w:val="en-GB"/>
        </w:rPr>
        <w:t>,</w:t>
      </w:r>
      <w:r>
        <w:rPr>
          <w:lang w:val="en-GB"/>
        </w:rPr>
        <w:t xml:space="preserve"> successes came from a similar approach</w:t>
      </w:r>
      <w:r w:rsidR="00954449">
        <w:rPr>
          <w:lang w:val="en-GB"/>
        </w:rPr>
        <w:t xml:space="preserve">, however they were </w:t>
      </w:r>
      <w:r>
        <w:rPr>
          <w:lang w:val="en-GB"/>
        </w:rPr>
        <w:t xml:space="preserve">focussed on </w:t>
      </w:r>
      <w:r w:rsidR="00493D17">
        <w:rPr>
          <w:lang w:val="en-GB"/>
        </w:rPr>
        <w:t>internationalisation process of the companies and giving them advice and audit their capabilities</w:t>
      </w:r>
      <w:r w:rsidR="00954449">
        <w:rPr>
          <w:lang w:val="en-GB"/>
        </w:rPr>
        <w:t>,</w:t>
      </w:r>
      <w:r w:rsidR="00493D17">
        <w:rPr>
          <w:lang w:val="en-GB"/>
        </w:rPr>
        <w:t xml:space="preserve"> weaknesses and strengths related to international presence. Prepare companies to be able to invest and sell their products in international markets. Italian and polish experiences confirm this approach as being a good one. Intermediary organisations should be available and have CDA-s and enterprise foundations; have available funds for their assistance. </w:t>
      </w:r>
    </w:p>
    <w:p w14:paraId="2EB1560E" w14:textId="7B20AAA9" w:rsidR="001D3D88" w:rsidRDefault="002C5616" w:rsidP="00F172FB">
      <w:pPr>
        <w:rPr>
          <w:lang w:val="en-GB"/>
        </w:rPr>
      </w:pPr>
      <w:r w:rsidRPr="002C5616">
        <w:rPr>
          <w:b/>
          <w:bCs/>
          <w:lang w:val="en-GB"/>
        </w:rPr>
        <w:t xml:space="preserve">Eszter </w:t>
      </w:r>
      <w:proofErr w:type="spellStart"/>
      <w:r w:rsidRPr="002C5616">
        <w:rPr>
          <w:b/>
          <w:bCs/>
          <w:lang w:val="en-GB"/>
        </w:rPr>
        <w:t>Halász</w:t>
      </w:r>
      <w:proofErr w:type="spellEnd"/>
      <w:r w:rsidR="00D579E3">
        <w:rPr>
          <w:b/>
          <w:bCs/>
          <w:lang w:val="en-GB"/>
        </w:rPr>
        <w:t xml:space="preserve"> (</w:t>
      </w:r>
      <w:r w:rsidR="001D3D88" w:rsidRPr="00A3738E">
        <w:rPr>
          <w:b/>
          <w:bCs/>
          <w:lang w:val="en-GB"/>
        </w:rPr>
        <w:t xml:space="preserve">ZMVA, </w:t>
      </w:r>
      <w:proofErr w:type="spellStart"/>
      <w:r w:rsidR="001D3D88" w:rsidRPr="00A3738E">
        <w:rPr>
          <w:b/>
          <w:bCs/>
          <w:lang w:val="en-GB"/>
        </w:rPr>
        <w:t>Zala</w:t>
      </w:r>
      <w:proofErr w:type="spellEnd"/>
      <w:r w:rsidR="001D3D88" w:rsidRPr="00A3738E">
        <w:rPr>
          <w:b/>
          <w:bCs/>
          <w:lang w:val="en-GB"/>
        </w:rPr>
        <w:t xml:space="preserve"> county</w:t>
      </w:r>
      <w:r w:rsidR="00D579E3">
        <w:rPr>
          <w:b/>
          <w:bCs/>
          <w:lang w:val="en-GB"/>
        </w:rPr>
        <w:t>)</w:t>
      </w:r>
      <w:r w:rsidR="00D579E3">
        <w:rPr>
          <w:lang w:val="en-GB"/>
        </w:rPr>
        <w:t>:</w:t>
      </w:r>
      <w:r w:rsidR="001D3D88">
        <w:rPr>
          <w:lang w:val="en-GB"/>
        </w:rPr>
        <w:t xml:space="preserve"> SMEs need assistance in preparing project proposals (primarily) and implementation</w:t>
      </w:r>
      <w:r w:rsidR="00D579E3">
        <w:rPr>
          <w:lang w:val="en-GB"/>
        </w:rPr>
        <w:t xml:space="preserve">, </w:t>
      </w:r>
      <w:r w:rsidR="001D3D88">
        <w:rPr>
          <w:lang w:val="en-GB"/>
        </w:rPr>
        <w:t xml:space="preserve">perhaps </w:t>
      </w:r>
      <w:r w:rsidR="00D579E3">
        <w:rPr>
          <w:lang w:val="en-GB"/>
        </w:rPr>
        <w:t xml:space="preserve">even </w:t>
      </w:r>
      <w:r w:rsidR="001D3D88">
        <w:rPr>
          <w:lang w:val="en-GB"/>
        </w:rPr>
        <w:t>management assistance</w:t>
      </w:r>
      <w:r w:rsidR="00D579E3">
        <w:rPr>
          <w:lang w:val="en-GB"/>
        </w:rPr>
        <w:t>. F</w:t>
      </w:r>
      <w:r w:rsidR="001D3D88">
        <w:rPr>
          <w:lang w:val="en-GB"/>
        </w:rPr>
        <w:t>or this they should use external support. Use uniform and clear scoring system during the evaluation system</w:t>
      </w:r>
      <w:r w:rsidR="00D579E3">
        <w:rPr>
          <w:lang w:val="en-GB"/>
        </w:rPr>
        <w:t>,</w:t>
      </w:r>
      <w:r w:rsidR="001D3D88">
        <w:rPr>
          <w:lang w:val="en-GB"/>
        </w:rPr>
        <w:t xml:space="preserve"> in both counties</w:t>
      </w:r>
      <w:r w:rsidR="00D579E3">
        <w:rPr>
          <w:lang w:val="en-GB"/>
        </w:rPr>
        <w:t xml:space="preserve">, as </w:t>
      </w:r>
      <w:proofErr w:type="gramStart"/>
      <w:r w:rsidR="00D579E3">
        <w:rPr>
          <w:lang w:val="en-GB"/>
        </w:rPr>
        <w:t>there</w:t>
      </w:r>
      <w:proofErr w:type="gramEnd"/>
      <w:r w:rsidR="00D579E3">
        <w:rPr>
          <w:lang w:val="en-GB"/>
        </w:rPr>
        <w:t xml:space="preserve"> </w:t>
      </w:r>
      <w:r w:rsidR="001D3D88">
        <w:rPr>
          <w:lang w:val="en-GB"/>
        </w:rPr>
        <w:t>different administrative issues between two countries</w:t>
      </w:r>
      <w:r w:rsidR="00D579E3">
        <w:rPr>
          <w:lang w:val="en-GB"/>
        </w:rPr>
        <w:t xml:space="preserve">, </w:t>
      </w:r>
      <w:r w:rsidR="001D3D88">
        <w:rPr>
          <w:lang w:val="en-GB"/>
        </w:rPr>
        <w:t>different sources of information regarding SMEs.</w:t>
      </w:r>
    </w:p>
    <w:p w14:paraId="3F6EE15B" w14:textId="251CCA8C" w:rsidR="00540760" w:rsidRDefault="001D3D88" w:rsidP="00F172FB">
      <w:pPr>
        <w:rPr>
          <w:lang w:val="en-GB"/>
        </w:rPr>
      </w:pPr>
      <w:proofErr w:type="spellStart"/>
      <w:r w:rsidRPr="00540760">
        <w:rPr>
          <w:b/>
          <w:bCs/>
          <w:lang w:val="en-GB"/>
        </w:rPr>
        <w:t>Maša</w:t>
      </w:r>
      <w:proofErr w:type="spellEnd"/>
      <w:r w:rsidRPr="00540760">
        <w:rPr>
          <w:b/>
          <w:bCs/>
          <w:lang w:val="en-GB"/>
        </w:rPr>
        <w:t xml:space="preserve"> </w:t>
      </w:r>
      <w:proofErr w:type="spellStart"/>
      <w:r w:rsidRPr="00540760">
        <w:rPr>
          <w:b/>
          <w:bCs/>
          <w:lang w:val="en-GB"/>
        </w:rPr>
        <w:t>Tomašić</w:t>
      </w:r>
      <w:proofErr w:type="spellEnd"/>
      <w:r w:rsidR="00D579E3">
        <w:rPr>
          <w:b/>
          <w:bCs/>
          <w:lang w:val="en-GB"/>
        </w:rPr>
        <w:t xml:space="preserve"> (</w:t>
      </w:r>
      <w:r w:rsidRPr="00540760">
        <w:rPr>
          <w:b/>
          <w:bCs/>
          <w:lang w:val="en-GB"/>
        </w:rPr>
        <w:t xml:space="preserve">REDEA, </w:t>
      </w:r>
      <w:r w:rsidR="00D579E3">
        <w:rPr>
          <w:b/>
          <w:bCs/>
          <w:lang w:val="en-GB"/>
        </w:rPr>
        <w:t>Međimurje)</w:t>
      </w:r>
      <w:r w:rsidR="00D579E3">
        <w:rPr>
          <w:lang w:val="en-GB"/>
        </w:rPr>
        <w:t>: SME scheme should remain a strategic project</w:t>
      </w:r>
      <w:r>
        <w:rPr>
          <w:lang w:val="en-GB"/>
        </w:rPr>
        <w:t>, but problems need to be tackled. SMEs need more prefinancing support. For SMEs 6 months is a too long to get money back, and even this can be delayed. Te</w:t>
      </w:r>
      <w:r w:rsidR="00D579E3">
        <w:rPr>
          <w:lang w:val="en-GB"/>
        </w:rPr>
        <w:t>c</w:t>
      </w:r>
      <w:r>
        <w:rPr>
          <w:lang w:val="en-GB"/>
        </w:rPr>
        <w:t>hnical assistance should be left to SMEs.</w:t>
      </w:r>
      <w:r w:rsidR="00D579E3">
        <w:rPr>
          <w:lang w:val="en-GB"/>
        </w:rPr>
        <w:t xml:space="preserve"> EPSF: i</w:t>
      </w:r>
      <w:r>
        <w:rPr>
          <w:lang w:val="en-GB"/>
        </w:rPr>
        <w:t xml:space="preserve">t was difficult for </w:t>
      </w:r>
      <w:r w:rsidR="00D579E3">
        <w:rPr>
          <w:lang w:val="en-GB"/>
        </w:rPr>
        <w:t>one</w:t>
      </w:r>
      <w:r>
        <w:rPr>
          <w:lang w:val="en-GB"/>
        </w:rPr>
        <w:t xml:space="preserve"> external company to do all the projects at the same time. There should be a budget for consultants. SMEs usually work with </w:t>
      </w:r>
      <w:r w:rsidR="00540760">
        <w:rPr>
          <w:lang w:val="en-GB"/>
        </w:rPr>
        <w:t>consultants and they should be free to chose with whom they will work. Non-profit organisations should have the possibility to be partners, but SMEs should be lead partners. Regarding evaluation</w:t>
      </w:r>
      <w:r w:rsidR="00D579E3">
        <w:rPr>
          <w:lang w:val="en-GB"/>
        </w:rPr>
        <w:t>,</w:t>
      </w:r>
      <w:r w:rsidR="00540760">
        <w:rPr>
          <w:lang w:val="en-GB"/>
        </w:rPr>
        <w:t xml:space="preserve"> evaluators should also have technical knowledge</w:t>
      </w:r>
      <w:r w:rsidR="00D579E3">
        <w:rPr>
          <w:lang w:val="en-GB"/>
        </w:rPr>
        <w:t>,</w:t>
      </w:r>
      <w:r w:rsidR="00540760">
        <w:rPr>
          <w:lang w:val="en-GB"/>
        </w:rPr>
        <w:t xml:space="preserve"> a lot of </w:t>
      </w:r>
      <w:r w:rsidR="00540760">
        <w:rPr>
          <w:lang w:val="en-GB"/>
        </w:rPr>
        <w:lastRenderedPageBreak/>
        <w:t xml:space="preserve">effort </w:t>
      </w:r>
      <w:r w:rsidR="00D579E3">
        <w:rPr>
          <w:lang w:val="en-GB"/>
        </w:rPr>
        <w:t xml:space="preserve">was </w:t>
      </w:r>
      <w:r w:rsidR="00540760">
        <w:rPr>
          <w:lang w:val="en-GB"/>
        </w:rPr>
        <w:t xml:space="preserve">needed to understand what was proposed. </w:t>
      </w:r>
      <w:r w:rsidR="00D579E3">
        <w:rPr>
          <w:lang w:val="en-GB"/>
        </w:rPr>
        <w:t>I</w:t>
      </w:r>
      <w:r w:rsidR="00540760">
        <w:rPr>
          <w:lang w:val="en-GB"/>
        </w:rPr>
        <w:t xml:space="preserve">t would be better and simpler to implement </w:t>
      </w:r>
      <w:r w:rsidR="00D579E3">
        <w:rPr>
          <w:lang w:val="en-GB"/>
        </w:rPr>
        <w:t xml:space="preserve">as </w:t>
      </w:r>
      <w:r w:rsidR="00540760">
        <w:rPr>
          <w:lang w:val="en-GB"/>
        </w:rPr>
        <w:t>one SO</w:t>
      </w:r>
      <w:r w:rsidR="00D579E3">
        <w:rPr>
          <w:lang w:val="en-GB"/>
        </w:rPr>
        <w:t>, however i</w:t>
      </w:r>
      <w:r w:rsidR="00540760">
        <w:rPr>
          <w:lang w:val="en-GB"/>
        </w:rPr>
        <w:t>nnovation should be fostered in the next period</w:t>
      </w:r>
      <w:r w:rsidR="00D579E3">
        <w:rPr>
          <w:lang w:val="en-GB"/>
        </w:rPr>
        <w:t xml:space="preserve"> as well</w:t>
      </w:r>
      <w:r w:rsidR="00540760">
        <w:rPr>
          <w:lang w:val="en-GB"/>
        </w:rPr>
        <w:t>. Regional and local levels should be more informed about the calls, there could be workshops not only how to prepare and implement projects but should also include intellectual property rights.</w:t>
      </w:r>
      <w:r w:rsidR="00D579E3">
        <w:rPr>
          <w:lang w:val="en-GB"/>
        </w:rPr>
        <w:t xml:space="preserve"> </w:t>
      </w:r>
      <w:r w:rsidR="00D579E3" w:rsidRPr="00D579E3">
        <w:rPr>
          <w:lang w:val="en-GB"/>
        </w:rPr>
        <w:t>Also, this fix working hours calculation that was applied, should be changed, to more flexible.</w:t>
      </w:r>
      <w:r w:rsidR="00D579E3" w:rsidRPr="00D579E3">
        <w:rPr>
          <w:lang w:val="en-GB"/>
        </w:rPr>
        <w:t xml:space="preserve"> </w:t>
      </w:r>
      <w:r w:rsidR="00540760">
        <w:rPr>
          <w:lang w:val="en-GB"/>
        </w:rPr>
        <w:t xml:space="preserve">It is difficult to plan 3-4 years ahead. </w:t>
      </w:r>
    </w:p>
    <w:p w14:paraId="338C66CE" w14:textId="0C0893C2" w:rsidR="00540760" w:rsidRDefault="00540760" w:rsidP="00F172FB">
      <w:pPr>
        <w:rPr>
          <w:lang w:val="en-GB"/>
        </w:rPr>
      </w:pPr>
      <w:r w:rsidRPr="00A3738E">
        <w:rPr>
          <w:b/>
          <w:bCs/>
          <w:lang w:val="en-GB"/>
        </w:rPr>
        <w:t>Mate Kovač</w:t>
      </w:r>
      <w:r w:rsidR="00D579E3">
        <w:rPr>
          <w:lang w:val="en-GB"/>
        </w:rPr>
        <w:t xml:space="preserve">: </w:t>
      </w:r>
      <w:r w:rsidR="00D579E3" w:rsidRPr="00D579E3">
        <w:rPr>
          <w:lang w:val="en-GB"/>
        </w:rPr>
        <w:t>If there would be a general open call, JS would have a huge burden on communicating wit</w:t>
      </w:r>
      <w:r w:rsidR="00D579E3">
        <w:rPr>
          <w:lang w:val="en-GB"/>
        </w:rPr>
        <w:t>h</w:t>
      </w:r>
      <w:r w:rsidR="00D579E3" w:rsidRPr="00D579E3">
        <w:rPr>
          <w:lang w:val="en-GB"/>
        </w:rPr>
        <w:t xml:space="preserve"> the SMEs. This is not even their role. SMEs need to have a contact to call</w:t>
      </w:r>
      <w:r w:rsidR="00D579E3">
        <w:rPr>
          <w:lang w:val="en-GB"/>
        </w:rPr>
        <w:t>.</w:t>
      </w:r>
      <w:r>
        <w:rPr>
          <w:lang w:val="en-GB"/>
        </w:rPr>
        <w:t xml:space="preserve"> These companies are not the usual kinds of companies that have experience with projects</w:t>
      </w:r>
      <w:r w:rsidR="00D579E3">
        <w:rPr>
          <w:lang w:val="en-GB"/>
        </w:rPr>
        <w:t xml:space="preserve">, </w:t>
      </w:r>
      <w:r>
        <w:rPr>
          <w:lang w:val="en-GB"/>
        </w:rPr>
        <w:t>raise many practical questions in very short period of time. In the implementation phase there are many problems. Language barrier between project partners represent significant problems. Translators could be used to support SMEs.</w:t>
      </w:r>
    </w:p>
    <w:p w14:paraId="561DAF82" w14:textId="773A7DFA" w:rsidR="00540760" w:rsidRDefault="00D579E3" w:rsidP="00F172FB">
      <w:pPr>
        <w:rPr>
          <w:lang w:val="en-GB"/>
        </w:rPr>
      </w:pPr>
      <w:proofErr w:type="spellStart"/>
      <w:r>
        <w:rPr>
          <w:b/>
          <w:bCs/>
          <w:lang w:val="en-GB"/>
        </w:rPr>
        <w:t>Tímea</w:t>
      </w:r>
      <w:proofErr w:type="spellEnd"/>
      <w:r>
        <w:rPr>
          <w:b/>
          <w:bCs/>
          <w:lang w:val="en-GB"/>
        </w:rPr>
        <w:t xml:space="preserve"> </w:t>
      </w:r>
      <w:proofErr w:type="spellStart"/>
      <w:r w:rsidR="00540760" w:rsidRPr="00085E04">
        <w:rPr>
          <w:b/>
          <w:bCs/>
          <w:lang w:val="en-GB"/>
        </w:rPr>
        <w:t>Kozma</w:t>
      </w:r>
      <w:proofErr w:type="spellEnd"/>
      <w:r>
        <w:rPr>
          <w:b/>
          <w:bCs/>
          <w:lang w:val="en-GB"/>
        </w:rPr>
        <w:t xml:space="preserve"> (ZMVA, </w:t>
      </w:r>
      <w:proofErr w:type="spellStart"/>
      <w:r w:rsidR="00085E04" w:rsidRPr="00085E04">
        <w:rPr>
          <w:b/>
          <w:bCs/>
          <w:lang w:val="en-GB"/>
        </w:rPr>
        <w:t>Zala</w:t>
      </w:r>
      <w:proofErr w:type="spellEnd"/>
      <w:r w:rsidR="00085E04" w:rsidRPr="00085E04">
        <w:rPr>
          <w:b/>
          <w:bCs/>
          <w:lang w:val="en-GB"/>
        </w:rPr>
        <w:t xml:space="preserve"> coun</w:t>
      </w:r>
      <w:r w:rsidR="00085E04">
        <w:rPr>
          <w:b/>
          <w:bCs/>
          <w:lang w:val="en-GB"/>
        </w:rPr>
        <w:t>t</w:t>
      </w:r>
      <w:r w:rsidR="00085E04" w:rsidRPr="00085E04">
        <w:rPr>
          <w:b/>
          <w:bCs/>
          <w:lang w:val="en-GB"/>
        </w:rPr>
        <w:t>y</w:t>
      </w:r>
      <w:r>
        <w:rPr>
          <w:b/>
          <w:bCs/>
          <w:lang w:val="en-GB"/>
        </w:rPr>
        <w:t>)</w:t>
      </w:r>
      <w:r>
        <w:rPr>
          <w:lang w:val="en-GB"/>
        </w:rPr>
        <w:t>:</w:t>
      </w:r>
      <w:r w:rsidR="00540760">
        <w:rPr>
          <w:lang w:val="en-GB"/>
        </w:rPr>
        <w:t xml:space="preserve"> </w:t>
      </w:r>
      <w:r>
        <w:rPr>
          <w:lang w:val="en-GB"/>
        </w:rPr>
        <w:t>T</w:t>
      </w:r>
      <w:r w:rsidR="00085E04">
        <w:rPr>
          <w:lang w:val="en-GB"/>
        </w:rPr>
        <w:t>he pilot B</w:t>
      </w:r>
      <w:r>
        <w:rPr>
          <w:lang w:val="en-GB"/>
        </w:rPr>
        <w:t xml:space="preserve"> </w:t>
      </w:r>
      <w:r w:rsidR="00085E04">
        <w:rPr>
          <w:lang w:val="en-GB"/>
        </w:rPr>
        <w:t xml:space="preserve">Light project </w:t>
      </w:r>
      <w:r>
        <w:rPr>
          <w:lang w:val="en-GB"/>
        </w:rPr>
        <w:t>has been</w:t>
      </w:r>
      <w:r w:rsidR="00085E04">
        <w:rPr>
          <w:lang w:val="en-GB"/>
        </w:rPr>
        <w:t xml:space="preserve"> a good opportunity for the SMEs, </w:t>
      </w:r>
      <w:r>
        <w:rPr>
          <w:lang w:val="en-GB"/>
        </w:rPr>
        <w:t xml:space="preserve">for the </w:t>
      </w:r>
      <w:r w:rsidR="00085E04">
        <w:rPr>
          <w:lang w:val="en-GB"/>
        </w:rPr>
        <w:t>official staff as well. It is not an easy project and bears lots of problems. The biggest barrier is the language and finance. Is it not pre</w:t>
      </w:r>
      <w:r>
        <w:rPr>
          <w:lang w:val="en-GB"/>
        </w:rPr>
        <w:t>-</w:t>
      </w:r>
      <w:r w:rsidR="00085E04">
        <w:rPr>
          <w:lang w:val="en-GB"/>
        </w:rPr>
        <w:t xml:space="preserve">financed and this is often the reason why SMEs stand back in the </w:t>
      </w:r>
      <w:proofErr w:type="gramStart"/>
      <w:r w:rsidR="00085E04">
        <w:rPr>
          <w:lang w:val="en-GB"/>
        </w:rPr>
        <w:t>end.</w:t>
      </w:r>
      <w:proofErr w:type="gramEnd"/>
      <w:r w:rsidR="00085E04">
        <w:rPr>
          <w:lang w:val="en-GB"/>
        </w:rPr>
        <w:t xml:space="preserve"> Companies would need more external support. It would be good to see the timeline of the project</w:t>
      </w:r>
      <w:r>
        <w:rPr>
          <w:lang w:val="en-GB"/>
        </w:rPr>
        <w:t>:</w:t>
      </w:r>
      <w:r w:rsidR="00085E04">
        <w:rPr>
          <w:lang w:val="en-GB"/>
        </w:rPr>
        <w:t xml:space="preserve"> more scheduled, predictable and </w:t>
      </w:r>
      <w:r>
        <w:rPr>
          <w:lang w:val="en-GB"/>
        </w:rPr>
        <w:t>foreseeable,</w:t>
      </w:r>
      <w:r w:rsidR="00085E04">
        <w:rPr>
          <w:lang w:val="en-GB"/>
        </w:rPr>
        <w:t xml:space="preserve"> to see the real timeline of the evaluation process. </w:t>
      </w:r>
      <w:r>
        <w:rPr>
          <w:lang w:val="en-GB"/>
        </w:rPr>
        <w:t>E</w:t>
      </w:r>
      <w:r w:rsidR="00085E04">
        <w:rPr>
          <w:lang w:val="en-GB"/>
        </w:rPr>
        <w:t>valuation took a very long time (more than half a year). Highlight business cooperation more, as it could activate cooperation between the countries more, than joint innovation. It is more realistic and easier path for the SMEs. First</w:t>
      </w:r>
      <w:r>
        <w:rPr>
          <w:lang w:val="en-GB"/>
        </w:rPr>
        <w:t>,</w:t>
      </w:r>
      <w:r w:rsidR="00085E04">
        <w:rPr>
          <w:lang w:val="en-GB"/>
        </w:rPr>
        <w:t xml:space="preserve"> the SMEs do not know each other and is difficult to start a business before they know each other.</w:t>
      </w:r>
    </w:p>
    <w:p w14:paraId="15815C77" w14:textId="36D50367" w:rsidR="00085E04" w:rsidRDefault="00085E04" w:rsidP="00F172FB">
      <w:pPr>
        <w:rPr>
          <w:lang w:val="en-GB"/>
        </w:rPr>
      </w:pPr>
      <w:r w:rsidRPr="00A3738E">
        <w:rPr>
          <w:b/>
          <w:bCs/>
          <w:lang w:val="en-GB"/>
        </w:rPr>
        <w:t>Andrea Kakas</w:t>
      </w:r>
      <w:r w:rsidR="00D579E3">
        <w:rPr>
          <w:b/>
          <w:bCs/>
          <w:lang w:val="en-GB"/>
        </w:rPr>
        <w:t xml:space="preserve"> (</w:t>
      </w:r>
      <w:r w:rsidRPr="00A3738E">
        <w:rPr>
          <w:b/>
          <w:bCs/>
          <w:lang w:val="en-GB"/>
        </w:rPr>
        <w:t>HU</w:t>
      </w:r>
      <w:r w:rsidR="00D579E3">
        <w:rPr>
          <w:b/>
          <w:bCs/>
          <w:lang w:val="en-GB"/>
        </w:rPr>
        <w:t>-</w:t>
      </w:r>
      <w:r w:rsidRPr="00A3738E">
        <w:rPr>
          <w:b/>
          <w:bCs/>
          <w:lang w:val="en-GB"/>
        </w:rPr>
        <w:t>HR JS</w:t>
      </w:r>
      <w:r w:rsidR="00D579E3">
        <w:rPr>
          <w:b/>
          <w:bCs/>
          <w:lang w:val="en-GB"/>
        </w:rPr>
        <w:t>)</w:t>
      </w:r>
      <w:r w:rsidR="00284F8E">
        <w:rPr>
          <w:lang w:val="en-GB"/>
        </w:rPr>
        <w:t>:</w:t>
      </w:r>
      <w:r>
        <w:rPr>
          <w:lang w:val="en-GB"/>
        </w:rPr>
        <w:t xml:space="preserve"> </w:t>
      </w:r>
      <w:r w:rsidR="00284F8E">
        <w:rPr>
          <w:lang w:val="en-GB"/>
        </w:rPr>
        <w:t>S</w:t>
      </w:r>
      <w:r>
        <w:rPr>
          <w:lang w:val="en-GB"/>
        </w:rPr>
        <w:t>election board meeting</w:t>
      </w:r>
      <w:r w:rsidR="00284F8E">
        <w:rPr>
          <w:lang w:val="en-GB"/>
        </w:rPr>
        <w:t xml:space="preserve"> took place </w:t>
      </w:r>
      <w:r>
        <w:rPr>
          <w:lang w:val="en-GB"/>
        </w:rPr>
        <w:t>last week</w:t>
      </w:r>
      <w:r w:rsidR="00284F8E">
        <w:rPr>
          <w:lang w:val="en-GB"/>
        </w:rPr>
        <w:t xml:space="preserve"> on</w:t>
      </w:r>
      <w:r>
        <w:rPr>
          <w:lang w:val="en-GB"/>
        </w:rPr>
        <w:t xml:space="preserve"> Thursday</w:t>
      </w:r>
      <w:r w:rsidR="00676F7B">
        <w:rPr>
          <w:lang w:val="en-GB"/>
        </w:rPr>
        <w:t xml:space="preserve">, although </w:t>
      </w:r>
      <w:r>
        <w:rPr>
          <w:lang w:val="en-GB"/>
        </w:rPr>
        <w:t>not official</w:t>
      </w:r>
      <w:r w:rsidR="00676F7B">
        <w:rPr>
          <w:lang w:val="en-GB"/>
        </w:rPr>
        <w:t xml:space="preserve"> yet</w:t>
      </w:r>
      <w:r>
        <w:rPr>
          <w:lang w:val="en-GB"/>
        </w:rPr>
        <w:t>, but more than 10 light projects</w:t>
      </w:r>
      <w:r w:rsidR="00676F7B">
        <w:rPr>
          <w:lang w:val="en-GB"/>
        </w:rPr>
        <w:t xml:space="preserve"> were selected, also a reserve list has been established that</w:t>
      </w:r>
      <w:r>
        <w:rPr>
          <w:lang w:val="en-GB"/>
        </w:rPr>
        <w:t xml:space="preserve"> can be selected if funds are available. Regarding the whole implementation of the B</w:t>
      </w:r>
      <w:r w:rsidR="00676F7B">
        <w:rPr>
          <w:lang w:val="en-GB"/>
        </w:rPr>
        <w:t xml:space="preserve"> </w:t>
      </w:r>
      <w:r>
        <w:rPr>
          <w:lang w:val="en-GB"/>
        </w:rPr>
        <w:t>Light scheme</w:t>
      </w:r>
      <w:r w:rsidR="00676F7B">
        <w:rPr>
          <w:lang w:val="en-GB"/>
        </w:rPr>
        <w:t>,</w:t>
      </w:r>
      <w:r>
        <w:rPr>
          <w:lang w:val="en-GB"/>
        </w:rPr>
        <w:t xml:space="preserve"> it is a pilot project and it was started with enthusiasm and the SMEs in the border area were targeted. Lots of problems faced</w:t>
      </w:r>
      <w:r w:rsidR="00676F7B">
        <w:rPr>
          <w:lang w:val="en-GB"/>
        </w:rPr>
        <w:t>,</w:t>
      </w:r>
      <w:r>
        <w:rPr>
          <w:lang w:val="en-GB"/>
        </w:rPr>
        <w:t xml:space="preserve"> in the evalu</w:t>
      </w:r>
      <w:r w:rsidR="00676F7B">
        <w:rPr>
          <w:lang w:val="en-GB"/>
        </w:rPr>
        <w:t>a</w:t>
      </w:r>
      <w:r>
        <w:rPr>
          <w:lang w:val="en-GB"/>
        </w:rPr>
        <w:t xml:space="preserve">tion, in the </w:t>
      </w:r>
      <w:r w:rsidR="00676F7B">
        <w:rPr>
          <w:lang w:val="en-GB"/>
        </w:rPr>
        <w:t xml:space="preserve">setup phase of the </w:t>
      </w:r>
      <w:r>
        <w:rPr>
          <w:lang w:val="en-GB"/>
        </w:rPr>
        <w:t xml:space="preserve">umbrella </w:t>
      </w:r>
      <w:r w:rsidR="00676F7B">
        <w:rPr>
          <w:lang w:val="en-GB"/>
        </w:rPr>
        <w:t>project</w:t>
      </w:r>
      <w:r>
        <w:rPr>
          <w:lang w:val="en-GB"/>
        </w:rPr>
        <w:t>; the</w:t>
      </w:r>
      <w:r w:rsidR="00676F7B">
        <w:rPr>
          <w:lang w:val="en-GB"/>
        </w:rPr>
        <w:t>n</w:t>
      </w:r>
      <w:r>
        <w:rPr>
          <w:lang w:val="en-GB"/>
        </w:rPr>
        <w:t xml:space="preserve"> problems</w:t>
      </w:r>
      <w:r w:rsidR="00676F7B">
        <w:rPr>
          <w:lang w:val="en-GB"/>
        </w:rPr>
        <w:t xml:space="preserve"> and </w:t>
      </w:r>
      <w:r>
        <w:rPr>
          <w:lang w:val="en-GB"/>
        </w:rPr>
        <w:t>challenges were overc</w:t>
      </w:r>
      <w:r w:rsidR="00676F7B">
        <w:rPr>
          <w:lang w:val="en-GB"/>
        </w:rPr>
        <w:t>o</w:t>
      </w:r>
      <w:r>
        <w:rPr>
          <w:lang w:val="en-GB"/>
        </w:rPr>
        <w:t>me, but there are still problems. The language barrier is a huge one. The proposals were written officially in English, but the light partners are not communic</w:t>
      </w:r>
      <w:r w:rsidR="006570AB">
        <w:rPr>
          <w:lang w:val="en-GB"/>
        </w:rPr>
        <w:t>a</w:t>
      </w:r>
      <w:r>
        <w:rPr>
          <w:lang w:val="en-GB"/>
        </w:rPr>
        <w:t xml:space="preserve">ting because they do not speak </w:t>
      </w:r>
      <w:r w:rsidR="006570AB">
        <w:rPr>
          <w:lang w:val="en-GB"/>
        </w:rPr>
        <w:t>E</w:t>
      </w:r>
      <w:r>
        <w:rPr>
          <w:lang w:val="en-GB"/>
        </w:rPr>
        <w:t>nglish. Baranya</w:t>
      </w:r>
      <w:r w:rsidR="00676F7B">
        <w:rPr>
          <w:lang w:val="en-GB"/>
        </w:rPr>
        <w:t xml:space="preserve"> and Osijek-</w:t>
      </w:r>
      <w:proofErr w:type="spellStart"/>
      <w:r w:rsidR="00676F7B">
        <w:rPr>
          <w:lang w:val="en-GB"/>
        </w:rPr>
        <w:t>Baranja</w:t>
      </w:r>
      <w:proofErr w:type="spellEnd"/>
      <w:r>
        <w:rPr>
          <w:lang w:val="en-GB"/>
        </w:rPr>
        <w:t xml:space="preserve"> are communicating easier because of the Croatian minorities involved in the cooperation. </w:t>
      </w:r>
      <w:r w:rsidR="00676F7B">
        <w:rPr>
          <w:lang w:val="en-GB"/>
        </w:rPr>
        <w:t xml:space="preserve">Concerning </w:t>
      </w:r>
      <w:r w:rsidR="006570AB">
        <w:rPr>
          <w:lang w:val="en-GB"/>
        </w:rPr>
        <w:t>prefinancing</w:t>
      </w:r>
      <w:r w:rsidR="00676F7B">
        <w:rPr>
          <w:lang w:val="en-GB"/>
        </w:rPr>
        <w:t xml:space="preserve">, </w:t>
      </w:r>
      <w:r w:rsidR="006570AB">
        <w:rPr>
          <w:lang w:val="en-GB"/>
        </w:rPr>
        <w:t>SMEs could not get prefinancing</w:t>
      </w:r>
      <w:r w:rsidR="00676F7B">
        <w:rPr>
          <w:lang w:val="en-GB"/>
        </w:rPr>
        <w:t>,</w:t>
      </w:r>
      <w:r w:rsidR="006570AB">
        <w:rPr>
          <w:lang w:val="en-GB"/>
        </w:rPr>
        <w:t xml:space="preserve"> still facing problems. </w:t>
      </w:r>
      <w:r w:rsidR="00676F7B" w:rsidRPr="00676F7B">
        <w:rPr>
          <w:lang w:val="en-GB"/>
        </w:rPr>
        <w:t xml:space="preserve">Many projects consider application as an opportunity to get funded, but they are not aware about the tasks and rules they are facing. Often in the conditions fulfilment phase they find out that such a project is not easy. Often the whole proposal should be rewritten. </w:t>
      </w:r>
      <w:r w:rsidR="006570AB">
        <w:rPr>
          <w:lang w:val="en-GB"/>
        </w:rPr>
        <w:t xml:space="preserve">The JS </w:t>
      </w:r>
      <w:r w:rsidR="00676F7B">
        <w:rPr>
          <w:lang w:val="en-GB"/>
        </w:rPr>
        <w:t>often had to intervene on a daily basis</w:t>
      </w:r>
      <w:r w:rsidR="006570AB">
        <w:rPr>
          <w:lang w:val="en-GB"/>
        </w:rPr>
        <w:t>, which was not predicted, but to keep up with the programme rules, they have to provide guidance to the SMEs. The present external project management support is not as effective as it was planned to be. Sometimes they cause more problems than help</w:t>
      </w:r>
      <w:r w:rsidR="00676F7B">
        <w:rPr>
          <w:lang w:val="en-GB"/>
        </w:rPr>
        <w:t>. T</w:t>
      </w:r>
      <w:r w:rsidR="006570AB">
        <w:rPr>
          <w:lang w:val="en-GB"/>
        </w:rPr>
        <w:t>he whole B</w:t>
      </w:r>
      <w:r w:rsidR="00676F7B">
        <w:rPr>
          <w:lang w:val="en-GB"/>
        </w:rPr>
        <w:t xml:space="preserve"> </w:t>
      </w:r>
      <w:r w:rsidR="006570AB">
        <w:rPr>
          <w:lang w:val="en-GB"/>
        </w:rPr>
        <w:t>Light scheme is full of players</w:t>
      </w:r>
      <w:r w:rsidR="00676F7B">
        <w:rPr>
          <w:lang w:val="en-GB"/>
        </w:rPr>
        <w:t>. S</w:t>
      </w:r>
      <w:r w:rsidR="006570AB">
        <w:rPr>
          <w:lang w:val="en-GB"/>
        </w:rPr>
        <w:t>ometimes the information is lacking or leaking</w:t>
      </w:r>
      <w:r w:rsidR="00676F7B">
        <w:rPr>
          <w:lang w:val="en-GB"/>
        </w:rPr>
        <w:t xml:space="preserve">. Concerning </w:t>
      </w:r>
      <w:proofErr w:type="spellStart"/>
      <w:r w:rsidR="00676F7B">
        <w:rPr>
          <w:lang w:val="en-GB"/>
        </w:rPr>
        <w:t>nonprofit</w:t>
      </w:r>
      <w:proofErr w:type="spellEnd"/>
      <w:r w:rsidR="00676F7B">
        <w:rPr>
          <w:lang w:val="en-GB"/>
        </w:rPr>
        <w:t xml:space="preserve"> players, u</w:t>
      </w:r>
      <w:r w:rsidR="006570AB">
        <w:rPr>
          <w:lang w:val="en-GB"/>
        </w:rPr>
        <w:t>niversities</w:t>
      </w:r>
      <w:r w:rsidR="00676F7B">
        <w:rPr>
          <w:lang w:val="en-GB"/>
        </w:rPr>
        <w:t xml:space="preserve"> are currently undergoing a reform. T</w:t>
      </w:r>
      <w:r w:rsidR="006570AB">
        <w:rPr>
          <w:lang w:val="en-GB"/>
        </w:rPr>
        <w:t xml:space="preserve">hose SMEs who are cooperating with the universities </w:t>
      </w:r>
      <w:r w:rsidR="00676F7B">
        <w:rPr>
          <w:lang w:val="en-GB"/>
        </w:rPr>
        <w:t>are the</w:t>
      </w:r>
      <w:r w:rsidR="006570AB">
        <w:rPr>
          <w:lang w:val="en-GB"/>
        </w:rPr>
        <w:t xml:space="preserve"> strong ones</w:t>
      </w:r>
      <w:r w:rsidR="00676F7B">
        <w:rPr>
          <w:lang w:val="en-GB"/>
        </w:rPr>
        <w:t>, they</w:t>
      </w:r>
      <w:r w:rsidR="006570AB">
        <w:rPr>
          <w:lang w:val="en-GB"/>
        </w:rPr>
        <w:t xml:space="preserve"> will be in a better position than those that </w:t>
      </w:r>
      <w:r w:rsidR="00676F7B">
        <w:rPr>
          <w:lang w:val="en-GB"/>
        </w:rPr>
        <w:t>don’t</w:t>
      </w:r>
      <w:r w:rsidR="006570AB">
        <w:rPr>
          <w:lang w:val="en-GB"/>
        </w:rPr>
        <w:t xml:space="preserve"> cooperat</w:t>
      </w:r>
      <w:r w:rsidR="00676F7B">
        <w:rPr>
          <w:lang w:val="en-GB"/>
        </w:rPr>
        <w:t>e</w:t>
      </w:r>
      <w:r w:rsidR="006570AB">
        <w:rPr>
          <w:lang w:val="en-GB"/>
        </w:rPr>
        <w:t>. Regarding chambers</w:t>
      </w:r>
      <w:r w:rsidR="00676F7B">
        <w:rPr>
          <w:lang w:val="en-GB"/>
        </w:rPr>
        <w:t>, their assistance is up to membership.</w:t>
      </w:r>
    </w:p>
    <w:p w14:paraId="341B00FE" w14:textId="43290208" w:rsidR="00746BF1" w:rsidRDefault="006570AB" w:rsidP="00F172FB">
      <w:pPr>
        <w:rPr>
          <w:lang w:val="en-GB"/>
        </w:rPr>
      </w:pPr>
      <w:r w:rsidRPr="002C5616">
        <w:rPr>
          <w:b/>
          <w:bCs/>
          <w:lang w:val="en-GB"/>
        </w:rPr>
        <w:t>Janos Rakonczai</w:t>
      </w:r>
      <w:r w:rsidR="00676F7B">
        <w:rPr>
          <w:b/>
          <w:bCs/>
          <w:lang w:val="en-GB"/>
        </w:rPr>
        <w:t xml:space="preserve"> (HU-HR JS)</w:t>
      </w:r>
      <w:r w:rsidR="00676F7B">
        <w:rPr>
          <w:lang w:val="en-GB"/>
        </w:rPr>
        <w:t>:</w:t>
      </w:r>
      <w:r>
        <w:rPr>
          <w:lang w:val="en-GB"/>
        </w:rPr>
        <w:t xml:space="preserve"> </w:t>
      </w:r>
      <w:r w:rsidR="00676F7B">
        <w:rPr>
          <w:lang w:val="en-GB"/>
        </w:rPr>
        <w:t>T</w:t>
      </w:r>
      <w:r>
        <w:rPr>
          <w:lang w:val="en-GB"/>
        </w:rPr>
        <w:t xml:space="preserve">he process should be simplified, currently </w:t>
      </w:r>
      <w:r w:rsidR="00676F7B">
        <w:rPr>
          <w:lang w:val="en-GB"/>
        </w:rPr>
        <w:t xml:space="preserve">there are </w:t>
      </w:r>
      <w:r>
        <w:rPr>
          <w:lang w:val="en-GB"/>
        </w:rPr>
        <w:t xml:space="preserve">too many actors. </w:t>
      </w:r>
      <w:r w:rsidR="00676F7B">
        <w:rPr>
          <w:lang w:val="en-GB"/>
        </w:rPr>
        <w:t>Often counties push their companies, which is normal</w:t>
      </w:r>
      <w:r>
        <w:rPr>
          <w:lang w:val="en-GB"/>
        </w:rPr>
        <w:t>. Innovation should be included in a way</w:t>
      </w:r>
      <w:r w:rsidR="00676F7B">
        <w:rPr>
          <w:lang w:val="en-GB"/>
        </w:rPr>
        <w:t>,</w:t>
      </w:r>
      <w:r>
        <w:rPr>
          <w:lang w:val="en-GB"/>
        </w:rPr>
        <w:t xml:space="preserve"> through extra points</w:t>
      </w:r>
      <w:r w:rsidR="00676F7B">
        <w:rPr>
          <w:lang w:val="en-GB"/>
        </w:rPr>
        <w:t>. Cooperation is better in projects where there is innovation as well.</w:t>
      </w:r>
      <w:r w:rsidR="00746BF1">
        <w:rPr>
          <w:lang w:val="en-GB"/>
        </w:rPr>
        <w:t xml:space="preserve"> They have </w:t>
      </w:r>
      <w:r w:rsidR="00676F7B">
        <w:rPr>
          <w:lang w:val="en-GB"/>
        </w:rPr>
        <w:t xml:space="preserve">also a better chance </w:t>
      </w:r>
      <w:r w:rsidR="00746BF1">
        <w:rPr>
          <w:lang w:val="en-GB"/>
        </w:rPr>
        <w:t xml:space="preserve">for longer term cooperation. </w:t>
      </w:r>
      <w:r w:rsidR="00715EA4">
        <w:rPr>
          <w:lang w:val="en-GB"/>
        </w:rPr>
        <w:t xml:space="preserve">Management service </w:t>
      </w:r>
      <w:r w:rsidR="00746BF1">
        <w:rPr>
          <w:lang w:val="en-GB"/>
        </w:rPr>
        <w:t xml:space="preserve">for </w:t>
      </w:r>
      <w:r w:rsidR="00715EA4">
        <w:rPr>
          <w:lang w:val="en-GB"/>
        </w:rPr>
        <w:t xml:space="preserve">the </w:t>
      </w:r>
      <w:r w:rsidR="00746BF1">
        <w:rPr>
          <w:lang w:val="en-GB"/>
        </w:rPr>
        <w:t>B</w:t>
      </w:r>
      <w:r w:rsidR="00715EA4">
        <w:rPr>
          <w:lang w:val="en-GB"/>
        </w:rPr>
        <w:t xml:space="preserve"> L</w:t>
      </w:r>
      <w:r w:rsidR="00746BF1">
        <w:rPr>
          <w:lang w:val="en-GB"/>
        </w:rPr>
        <w:t xml:space="preserve">ight project should be given </w:t>
      </w:r>
      <w:r w:rsidR="00715EA4">
        <w:rPr>
          <w:lang w:val="en-GB"/>
        </w:rPr>
        <w:t xml:space="preserve">by a </w:t>
      </w:r>
      <w:r w:rsidR="00746BF1">
        <w:rPr>
          <w:lang w:val="en-GB"/>
        </w:rPr>
        <w:t>service provider with whom they create trustful relationship</w:t>
      </w:r>
      <w:r w:rsidR="00C12281">
        <w:rPr>
          <w:lang w:val="en-GB"/>
        </w:rPr>
        <w:t xml:space="preserve">. </w:t>
      </w:r>
      <w:r w:rsidR="00EB34A0">
        <w:rPr>
          <w:lang w:val="en-GB"/>
        </w:rPr>
        <w:t>He would not support the involvement of non</w:t>
      </w:r>
      <w:r w:rsidR="00A67CAD">
        <w:rPr>
          <w:lang w:val="en-GB"/>
        </w:rPr>
        <w:t>-</w:t>
      </w:r>
      <w:r w:rsidR="00EB34A0">
        <w:rPr>
          <w:lang w:val="en-GB"/>
        </w:rPr>
        <w:t>profit bodies. Pre-financing is a national issue.</w:t>
      </w:r>
      <w:r w:rsidR="00746BF1">
        <w:rPr>
          <w:lang w:val="en-GB"/>
        </w:rPr>
        <w:t xml:space="preserve"> </w:t>
      </w:r>
    </w:p>
    <w:p w14:paraId="184148E9" w14:textId="6966A487" w:rsidR="00746BF1" w:rsidRDefault="00746BF1" w:rsidP="00F172FB">
      <w:pPr>
        <w:rPr>
          <w:lang w:val="en-GB"/>
        </w:rPr>
      </w:pPr>
      <w:r w:rsidRPr="00746BF1">
        <w:rPr>
          <w:b/>
          <w:bCs/>
          <w:lang w:val="en-GB"/>
        </w:rPr>
        <w:t>Andrea Kakas</w:t>
      </w:r>
      <w:r w:rsidR="00A67CAD">
        <w:rPr>
          <w:lang w:val="en-GB"/>
        </w:rPr>
        <w:t>:</w:t>
      </w:r>
      <w:r>
        <w:rPr>
          <w:lang w:val="en-GB"/>
        </w:rPr>
        <w:t xml:space="preserve"> </w:t>
      </w:r>
      <w:r w:rsidR="00A67CAD">
        <w:rPr>
          <w:lang w:val="en-GB"/>
        </w:rPr>
        <w:t>E</w:t>
      </w:r>
      <w:r>
        <w:rPr>
          <w:lang w:val="en-GB"/>
        </w:rPr>
        <w:t>valuation round took much longer than expected</w:t>
      </w:r>
      <w:r w:rsidR="00A67CAD">
        <w:rPr>
          <w:lang w:val="en-GB"/>
        </w:rPr>
        <w:t xml:space="preserve">. They </w:t>
      </w:r>
      <w:r>
        <w:rPr>
          <w:lang w:val="en-GB"/>
        </w:rPr>
        <w:t xml:space="preserve">had to change </w:t>
      </w:r>
      <w:r w:rsidR="00A67CAD">
        <w:rPr>
          <w:lang w:val="en-GB"/>
        </w:rPr>
        <w:t xml:space="preserve">the </w:t>
      </w:r>
      <w:r>
        <w:rPr>
          <w:lang w:val="en-GB"/>
        </w:rPr>
        <w:t xml:space="preserve">documents of the project scheme and the JS had to step into the evaluation, which was not predicted </w:t>
      </w:r>
      <w:r>
        <w:rPr>
          <w:lang w:val="en-GB"/>
        </w:rPr>
        <w:lastRenderedPageBreak/>
        <w:t>at the start of the scheme. Propose</w:t>
      </w:r>
      <w:r w:rsidR="00A67CAD">
        <w:rPr>
          <w:lang w:val="en-GB"/>
        </w:rPr>
        <w:t>s</w:t>
      </w:r>
      <w:r>
        <w:rPr>
          <w:lang w:val="en-GB"/>
        </w:rPr>
        <w:t xml:space="preserve"> to give evaluation to independent evaluation experts</w:t>
      </w:r>
      <w:r w:rsidR="00A67CAD">
        <w:rPr>
          <w:lang w:val="en-GB"/>
        </w:rPr>
        <w:t xml:space="preserve"> that have also the technical knowledge.</w:t>
      </w:r>
    </w:p>
    <w:p w14:paraId="7269F4A2" w14:textId="3EFDAD9E" w:rsidR="00540760" w:rsidRDefault="00746BF1" w:rsidP="00F172FB">
      <w:pPr>
        <w:rPr>
          <w:lang w:val="en-GB"/>
        </w:rPr>
      </w:pPr>
      <w:r w:rsidRPr="00746BF1">
        <w:rPr>
          <w:b/>
          <w:bCs/>
          <w:lang w:val="en-GB"/>
        </w:rPr>
        <w:t>Marina</w:t>
      </w:r>
      <w:r w:rsidR="004144BB">
        <w:rPr>
          <w:b/>
          <w:bCs/>
          <w:lang w:val="en-GB"/>
        </w:rPr>
        <w:t xml:space="preserve"> Šandor </w:t>
      </w:r>
      <w:proofErr w:type="spellStart"/>
      <w:r w:rsidR="004144BB">
        <w:rPr>
          <w:b/>
          <w:bCs/>
          <w:lang w:val="en-GB"/>
        </w:rPr>
        <w:t>Krznarić</w:t>
      </w:r>
      <w:proofErr w:type="spellEnd"/>
      <w:r w:rsidR="00A67CAD" w:rsidRPr="00A67CAD">
        <w:rPr>
          <w:lang w:val="en-GB"/>
        </w:rPr>
        <w:t>:</w:t>
      </w:r>
      <w:r w:rsidR="00A67CAD">
        <w:rPr>
          <w:b/>
          <w:bCs/>
          <w:lang w:val="en-GB"/>
        </w:rPr>
        <w:t xml:space="preserve"> </w:t>
      </w:r>
      <w:r>
        <w:rPr>
          <w:lang w:val="en-GB"/>
        </w:rPr>
        <w:t>B</w:t>
      </w:r>
      <w:r w:rsidR="00A67CAD">
        <w:rPr>
          <w:lang w:val="en-GB"/>
        </w:rPr>
        <w:t xml:space="preserve"> L</w:t>
      </w:r>
      <w:r>
        <w:rPr>
          <w:lang w:val="en-GB"/>
        </w:rPr>
        <w:t xml:space="preserve">ight should stay only for SMEs. Cooperation is much more important than innovation.  </w:t>
      </w:r>
    </w:p>
    <w:p w14:paraId="0D0C9BCC" w14:textId="017EF18B" w:rsidR="00746BF1" w:rsidRDefault="00746BF1" w:rsidP="00F172FB">
      <w:pPr>
        <w:rPr>
          <w:lang w:val="en-GB"/>
        </w:rPr>
      </w:pPr>
      <w:r w:rsidRPr="00746BF1">
        <w:rPr>
          <w:b/>
          <w:bCs/>
          <w:lang w:val="en-GB"/>
        </w:rPr>
        <w:t xml:space="preserve">Zoltan </w:t>
      </w:r>
      <w:proofErr w:type="spellStart"/>
      <w:r w:rsidRPr="00746BF1">
        <w:rPr>
          <w:b/>
          <w:bCs/>
          <w:lang w:val="en-GB"/>
        </w:rPr>
        <w:t>Pamer</w:t>
      </w:r>
      <w:proofErr w:type="spellEnd"/>
      <w:r>
        <w:rPr>
          <w:lang w:val="en-GB"/>
        </w:rPr>
        <w:t xml:space="preserve"> </w:t>
      </w:r>
      <w:r w:rsidR="00A67CAD" w:rsidRPr="00A67CAD">
        <w:rPr>
          <w:b/>
          <w:bCs/>
          <w:lang w:val="en-GB"/>
        </w:rPr>
        <w:t>(Logframe Ltd.)</w:t>
      </w:r>
      <w:r w:rsidR="00A67CAD">
        <w:rPr>
          <w:lang w:val="en-GB"/>
        </w:rPr>
        <w:t xml:space="preserve">: </w:t>
      </w:r>
      <w:r w:rsidR="00A67CAD" w:rsidRPr="00A67CAD">
        <w:rPr>
          <w:lang w:val="en-GB"/>
        </w:rPr>
        <w:t>External support facility is very important as it is an opportunity for the non</w:t>
      </w:r>
      <w:r w:rsidR="00A67CAD">
        <w:rPr>
          <w:lang w:val="en-GB"/>
        </w:rPr>
        <w:t>-</w:t>
      </w:r>
      <w:r w:rsidR="00A67CAD" w:rsidRPr="00A67CAD">
        <w:rPr>
          <w:lang w:val="en-GB"/>
        </w:rPr>
        <w:t>profits to get involved. Also, the JS would get rid of the burden of promotion and networking, as it would be done by this support facility. In this case also the JS may give evaluation to externals, then there would be no conflict of interest.</w:t>
      </w:r>
      <w:r>
        <w:rPr>
          <w:lang w:val="en-GB"/>
        </w:rPr>
        <w:t xml:space="preserve">  </w:t>
      </w:r>
    </w:p>
    <w:p w14:paraId="4E8CA883" w14:textId="15C99B5A" w:rsidR="00F729B6" w:rsidRDefault="00406A12" w:rsidP="00F172FB">
      <w:pPr>
        <w:rPr>
          <w:lang w:val="en-GB"/>
        </w:rPr>
      </w:pPr>
      <w:r w:rsidRPr="00A67CAD">
        <w:rPr>
          <w:b/>
          <w:bCs/>
          <w:lang w:val="en-GB"/>
        </w:rPr>
        <w:t>Márton Szűcs</w:t>
      </w:r>
      <w:r w:rsidR="00A67CAD" w:rsidRPr="00A67CAD">
        <w:rPr>
          <w:b/>
          <w:bCs/>
          <w:lang w:val="en-GB"/>
        </w:rPr>
        <w:t xml:space="preserve"> </w:t>
      </w:r>
      <w:proofErr w:type="spellStart"/>
      <w:r w:rsidR="00A67CAD" w:rsidRPr="00A67CAD">
        <w:rPr>
          <w:b/>
          <w:bCs/>
          <w:lang w:val="en-GB"/>
        </w:rPr>
        <w:t>dr.</w:t>
      </w:r>
      <w:proofErr w:type="spellEnd"/>
      <w:r w:rsidR="00A67CAD" w:rsidRPr="00A67CAD">
        <w:rPr>
          <w:b/>
          <w:bCs/>
          <w:lang w:val="en-GB"/>
        </w:rPr>
        <w:t xml:space="preserve"> (HU-HR JS</w:t>
      </w:r>
      <w:r w:rsidRPr="00A67CAD">
        <w:rPr>
          <w:b/>
          <w:bCs/>
          <w:lang w:val="en-GB"/>
        </w:rPr>
        <w:t>)</w:t>
      </w:r>
      <w:r w:rsidR="00A67CAD">
        <w:rPr>
          <w:lang w:val="en-GB"/>
        </w:rPr>
        <w:t>:</w:t>
      </w:r>
      <w:r w:rsidRPr="002C5616">
        <w:rPr>
          <w:lang w:val="en-GB"/>
        </w:rPr>
        <w:t xml:space="preserve"> </w:t>
      </w:r>
      <w:r w:rsidR="00A67CAD">
        <w:rPr>
          <w:lang w:val="en-GB"/>
        </w:rPr>
        <w:t>T</w:t>
      </w:r>
      <w:r w:rsidR="00F729B6">
        <w:rPr>
          <w:lang w:val="en-GB"/>
        </w:rPr>
        <w:t>he implementation system will be a hard topic</w:t>
      </w:r>
      <w:r w:rsidR="00A67CAD">
        <w:rPr>
          <w:lang w:val="en-GB"/>
        </w:rPr>
        <w:t xml:space="preserve">. Project generation and </w:t>
      </w:r>
      <w:r w:rsidR="00F729B6">
        <w:rPr>
          <w:lang w:val="en-GB"/>
        </w:rPr>
        <w:t>evaluation task</w:t>
      </w:r>
      <w:r w:rsidR="00A67CAD">
        <w:rPr>
          <w:lang w:val="en-GB"/>
        </w:rPr>
        <w:t xml:space="preserve"> should be divided. P</w:t>
      </w:r>
      <w:r w:rsidR="00F729B6">
        <w:rPr>
          <w:lang w:val="en-GB"/>
        </w:rPr>
        <w:t>refinancing is not possible</w:t>
      </w:r>
      <w:r w:rsidR="00A67CAD">
        <w:rPr>
          <w:lang w:val="en-GB"/>
        </w:rPr>
        <w:t xml:space="preserve">. They would prefer to let </w:t>
      </w:r>
      <w:r w:rsidR="00F729B6">
        <w:rPr>
          <w:lang w:val="en-GB"/>
        </w:rPr>
        <w:t>the two</w:t>
      </w:r>
      <w:r w:rsidR="007E3C0C">
        <w:rPr>
          <w:lang w:val="en-GB"/>
        </w:rPr>
        <w:t>-</w:t>
      </w:r>
      <w:r w:rsidR="00F729B6">
        <w:rPr>
          <w:lang w:val="en-GB"/>
        </w:rPr>
        <w:t>step process</w:t>
      </w:r>
      <w:r w:rsidR="00A67CAD">
        <w:rPr>
          <w:lang w:val="en-GB"/>
        </w:rPr>
        <w:t xml:space="preserve"> </w:t>
      </w:r>
      <w:proofErr w:type="gramStart"/>
      <w:r w:rsidR="00A67CAD">
        <w:rPr>
          <w:lang w:val="en-GB"/>
        </w:rPr>
        <w:t>go</w:t>
      </w:r>
      <w:r w:rsidR="007E3C0C">
        <w:rPr>
          <w:lang w:val="en-GB"/>
        </w:rPr>
        <w:t>,</w:t>
      </w:r>
      <w:proofErr w:type="gramEnd"/>
      <w:r w:rsidR="007E3C0C">
        <w:rPr>
          <w:lang w:val="en-GB"/>
        </w:rPr>
        <w:t xml:space="preserve"> this is against speeding up. They would prefer the one-step procedure</w:t>
      </w:r>
      <w:r w:rsidR="00F729B6">
        <w:rPr>
          <w:lang w:val="en-GB"/>
        </w:rPr>
        <w:t xml:space="preserve">. </w:t>
      </w:r>
    </w:p>
    <w:p w14:paraId="37897A02" w14:textId="794424F0" w:rsidR="00746BF1" w:rsidRPr="007E3C0C" w:rsidRDefault="00406A12" w:rsidP="00F172FB">
      <w:pPr>
        <w:rPr>
          <w:lang w:val="en-GB"/>
        </w:rPr>
      </w:pPr>
      <w:r w:rsidRPr="007E3C0C">
        <w:rPr>
          <w:b/>
          <w:bCs/>
          <w:lang w:val="en-GB"/>
        </w:rPr>
        <w:t>György Márton</w:t>
      </w:r>
      <w:r w:rsidR="007E3C0C" w:rsidRPr="007E3C0C">
        <w:rPr>
          <w:b/>
          <w:bCs/>
          <w:lang w:val="en-GB"/>
        </w:rPr>
        <w:t xml:space="preserve"> (Logframe Ltd.)</w:t>
      </w:r>
      <w:r w:rsidR="007E3C0C" w:rsidRPr="007E3C0C">
        <w:rPr>
          <w:lang w:val="en-GB"/>
        </w:rPr>
        <w:t>:</w:t>
      </w:r>
      <w:r w:rsidR="00F729B6" w:rsidRPr="007E3C0C">
        <w:rPr>
          <w:lang w:val="en-GB"/>
        </w:rPr>
        <w:t xml:space="preserve"> </w:t>
      </w:r>
      <w:r w:rsidR="007E3C0C" w:rsidRPr="007E3C0C">
        <w:rPr>
          <w:lang w:val="en-GB"/>
        </w:rPr>
        <w:t>C</w:t>
      </w:r>
      <w:r w:rsidR="00F729B6" w:rsidRPr="007E3C0C">
        <w:rPr>
          <w:lang w:val="en-GB"/>
        </w:rPr>
        <w:t>omplementary of the CBC programme</w:t>
      </w:r>
      <w:r w:rsidR="007E3C0C" w:rsidRPr="007E3C0C">
        <w:rPr>
          <w:lang w:val="en-GB"/>
        </w:rPr>
        <w:t xml:space="preserve"> is an important issue. In Hungary </w:t>
      </w:r>
      <w:r w:rsidR="00F729B6" w:rsidRPr="007E3C0C">
        <w:rPr>
          <w:lang w:val="en-GB"/>
        </w:rPr>
        <w:t xml:space="preserve">new calls will </w:t>
      </w:r>
      <w:r w:rsidR="007E3C0C" w:rsidRPr="007E3C0C">
        <w:rPr>
          <w:lang w:val="en-GB"/>
        </w:rPr>
        <w:t>be opened</w:t>
      </w:r>
      <w:r w:rsidR="00F729B6" w:rsidRPr="007E3C0C">
        <w:rPr>
          <w:lang w:val="en-GB"/>
        </w:rPr>
        <w:t xml:space="preserve"> with pre</w:t>
      </w:r>
      <w:r w:rsidR="007E3C0C" w:rsidRPr="007E3C0C">
        <w:rPr>
          <w:lang w:val="en-GB"/>
        </w:rPr>
        <w:t>-</w:t>
      </w:r>
      <w:r w:rsidR="00F729B6" w:rsidRPr="007E3C0C">
        <w:rPr>
          <w:lang w:val="en-GB"/>
        </w:rPr>
        <w:t>financing possibility</w:t>
      </w:r>
      <w:r w:rsidR="007E3C0C" w:rsidRPr="007E3C0C">
        <w:rPr>
          <w:lang w:val="en-GB"/>
        </w:rPr>
        <w:t>,</w:t>
      </w:r>
      <w:r w:rsidR="00F729B6" w:rsidRPr="007E3C0C">
        <w:rPr>
          <w:lang w:val="en-GB"/>
        </w:rPr>
        <w:t xml:space="preserve"> 70-100% reimbursable grant</w:t>
      </w:r>
      <w:r w:rsidR="007E3C0C" w:rsidRPr="007E3C0C">
        <w:rPr>
          <w:lang w:val="en-GB"/>
        </w:rPr>
        <w:t xml:space="preserve">, which is transformed later </w:t>
      </w:r>
      <w:r w:rsidR="00F729B6" w:rsidRPr="007E3C0C">
        <w:rPr>
          <w:lang w:val="en-GB"/>
        </w:rPr>
        <w:t>to non-reimbursable 5-6 years later. Bureaucracy in CBC B</w:t>
      </w:r>
      <w:r w:rsidR="007E3C0C" w:rsidRPr="007E3C0C">
        <w:rPr>
          <w:lang w:val="en-GB"/>
        </w:rPr>
        <w:t xml:space="preserve"> </w:t>
      </w:r>
      <w:r w:rsidR="00F729B6" w:rsidRPr="007E3C0C">
        <w:rPr>
          <w:lang w:val="en-GB"/>
        </w:rPr>
        <w:t xml:space="preserve">Light is much higher than in </w:t>
      </w:r>
      <w:r w:rsidR="007E3C0C">
        <w:rPr>
          <w:lang w:val="en-GB"/>
        </w:rPr>
        <w:t xml:space="preserve">mainstream </w:t>
      </w:r>
      <w:r w:rsidR="00F729B6" w:rsidRPr="007E3C0C">
        <w:rPr>
          <w:lang w:val="en-GB"/>
        </w:rPr>
        <w:t xml:space="preserve">programmes. </w:t>
      </w:r>
    </w:p>
    <w:p w14:paraId="102B3100" w14:textId="1FC8D797" w:rsidR="00F729B6" w:rsidRPr="007E3C0C" w:rsidRDefault="00F729B6" w:rsidP="00F172FB">
      <w:pPr>
        <w:rPr>
          <w:lang w:val="en-GB"/>
        </w:rPr>
      </w:pPr>
      <w:r w:rsidRPr="007E3C0C">
        <w:rPr>
          <w:b/>
          <w:bCs/>
          <w:lang w:val="en-GB"/>
        </w:rPr>
        <w:t>Janos Rakonczai</w:t>
      </w:r>
      <w:r w:rsidR="007E3C0C" w:rsidRPr="007E3C0C">
        <w:rPr>
          <w:lang w:val="en-GB"/>
        </w:rPr>
        <w:t>: T</w:t>
      </w:r>
      <w:r w:rsidRPr="007E3C0C">
        <w:rPr>
          <w:lang w:val="en-GB"/>
        </w:rPr>
        <w:t xml:space="preserve">he programme has a very small amount </w:t>
      </w:r>
      <w:r w:rsidR="007E3C0C" w:rsidRPr="007E3C0C">
        <w:rPr>
          <w:lang w:val="en-GB"/>
        </w:rPr>
        <w:t>for</w:t>
      </w:r>
      <w:r w:rsidRPr="007E3C0C">
        <w:rPr>
          <w:lang w:val="en-GB"/>
        </w:rPr>
        <w:t xml:space="preserve"> prefinancing</w:t>
      </w:r>
      <w:r w:rsidR="007E3C0C" w:rsidRPr="007E3C0C">
        <w:rPr>
          <w:lang w:val="en-GB"/>
        </w:rPr>
        <w:t>. Real pre-financing may be provided by the</w:t>
      </w:r>
      <w:r w:rsidRPr="007E3C0C">
        <w:rPr>
          <w:lang w:val="en-GB"/>
        </w:rPr>
        <w:t xml:space="preserve"> individual countries</w:t>
      </w:r>
      <w:r w:rsidR="007E3C0C" w:rsidRPr="007E3C0C">
        <w:rPr>
          <w:lang w:val="en-GB"/>
        </w:rPr>
        <w:t xml:space="preserve">, they give it on basis of </w:t>
      </w:r>
      <w:r w:rsidRPr="007E3C0C">
        <w:rPr>
          <w:lang w:val="en-GB"/>
        </w:rPr>
        <w:t>different beneficiary groups</w:t>
      </w:r>
      <w:r w:rsidR="007E3C0C" w:rsidRPr="007E3C0C">
        <w:rPr>
          <w:lang w:val="en-GB"/>
        </w:rPr>
        <w:t xml:space="preserve">. </w:t>
      </w:r>
      <w:r w:rsidRPr="007E3C0C">
        <w:rPr>
          <w:lang w:val="en-GB"/>
        </w:rPr>
        <w:t xml:space="preserve">SMEs </w:t>
      </w:r>
      <w:r w:rsidR="007E3C0C" w:rsidRPr="007E3C0C">
        <w:rPr>
          <w:lang w:val="en-GB"/>
        </w:rPr>
        <w:t xml:space="preserve">usually </w:t>
      </w:r>
      <w:r w:rsidRPr="007E3C0C">
        <w:rPr>
          <w:lang w:val="en-GB"/>
        </w:rPr>
        <w:t>do not get it</w:t>
      </w:r>
      <w:r w:rsidR="007E3C0C" w:rsidRPr="007E3C0C">
        <w:rPr>
          <w:lang w:val="en-GB"/>
        </w:rPr>
        <w:t>,</w:t>
      </w:r>
      <w:r w:rsidRPr="007E3C0C">
        <w:rPr>
          <w:lang w:val="en-GB"/>
        </w:rPr>
        <w:t xml:space="preserve"> due to high risk</w:t>
      </w:r>
      <w:r w:rsidR="007E3C0C" w:rsidRPr="007E3C0C">
        <w:rPr>
          <w:lang w:val="en-GB"/>
        </w:rPr>
        <w:t xml:space="preserve">. State-owned companies, universities or local governments may get it easier. Introducing guarantees or collection would not be cost-effective in such a small scheme. </w:t>
      </w:r>
    </w:p>
    <w:p w14:paraId="24D32D95" w14:textId="43FB4E73" w:rsidR="007F6EA3" w:rsidRPr="007E3C0C" w:rsidRDefault="007F6EA3" w:rsidP="00F172FB">
      <w:pPr>
        <w:rPr>
          <w:lang w:val="en-GB"/>
        </w:rPr>
      </w:pPr>
      <w:r w:rsidRPr="007E3C0C">
        <w:rPr>
          <w:b/>
          <w:bCs/>
          <w:lang w:val="en-GB"/>
        </w:rPr>
        <w:t>Mate Kovač</w:t>
      </w:r>
      <w:r w:rsidR="007E3C0C" w:rsidRPr="007E3C0C">
        <w:rPr>
          <w:lang w:val="en-GB"/>
        </w:rPr>
        <w:t xml:space="preserve">: In communication with the </w:t>
      </w:r>
      <w:proofErr w:type="gramStart"/>
      <w:r w:rsidRPr="007E3C0C">
        <w:rPr>
          <w:lang w:val="en-GB"/>
        </w:rPr>
        <w:t>EC</w:t>
      </w:r>
      <w:proofErr w:type="gramEnd"/>
      <w:r w:rsidRPr="007E3C0C">
        <w:rPr>
          <w:lang w:val="en-GB"/>
        </w:rPr>
        <w:t xml:space="preserve"> they </w:t>
      </w:r>
      <w:r w:rsidR="007E3C0C" w:rsidRPr="007E3C0C">
        <w:rPr>
          <w:lang w:val="en-GB"/>
        </w:rPr>
        <w:t xml:space="preserve">propose a </w:t>
      </w:r>
      <w:r w:rsidRPr="007E3C0C">
        <w:rPr>
          <w:lang w:val="en-GB"/>
        </w:rPr>
        <w:t>40% pre</w:t>
      </w:r>
      <w:r w:rsidR="007E3C0C" w:rsidRPr="007E3C0C">
        <w:rPr>
          <w:lang w:val="en-GB"/>
        </w:rPr>
        <w:t>-</w:t>
      </w:r>
      <w:r w:rsidRPr="007E3C0C">
        <w:rPr>
          <w:lang w:val="en-GB"/>
        </w:rPr>
        <w:t>financing in national programmes</w:t>
      </w:r>
      <w:r w:rsidR="007E3C0C" w:rsidRPr="007E3C0C">
        <w:rPr>
          <w:lang w:val="en-GB"/>
        </w:rPr>
        <w:t>. In</w:t>
      </w:r>
      <w:r w:rsidRPr="007E3C0C">
        <w:rPr>
          <w:lang w:val="en-GB"/>
        </w:rPr>
        <w:t xml:space="preserve"> Interreg </w:t>
      </w:r>
      <w:r w:rsidR="007E3C0C" w:rsidRPr="007E3C0C">
        <w:rPr>
          <w:lang w:val="en-GB"/>
        </w:rPr>
        <w:t xml:space="preserve">the selection process is </w:t>
      </w:r>
      <w:r w:rsidRPr="007E3C0C">
        <w:rPr>
          <w:lang w:val="en-GB"/>
        </w:rPr>
        <w:t>twice as long than national programmes</w:t>
      </w:r>
      <w:r w:rsidR="007E3C0C" w:rsidRPr="007E3C0C">
        <w:rPr>
          <w:lang w:val="en-GB"/>
        </w:rPr>
        <w:t>. B Light should be made more attractive. SMEs would need</w:t>
      </w:r>
      <w:r w:rsidRPr="007E3C0C">
        <w:rPr>
          <w:lang w:val="en-GB"/>
        </w:rPr>
        <w:t xml:space="preserve"> </w:t>
      </w:r>
      <w:r w:rsidR="007E3C0C" w:rsidRPr="007E3C0C">
        <w:rPr>
          <w:lang w:val="en-GB"/>
        </w:rPr>
        <w:t>some minimal pre-financing to start the project, 20-25% would be enough</w:t>
      </w:r>
      <w:r w:rsidRPr="007E3C0C">
        <w:rPr>
          <w:lang w:val="en-GB"/>
        </w:rPr>
        <w:t>.</w:t>
      </w:r>
    </w:p>
    <w:p w14:paraId="0D2190BF" w14:textId="1DDB6F78" w:rsidR="007F6EA3" w:rsidRPr="007E3C0C" w:rsidRDefault="00406A12" w:rsidP="00F172FB">
      <w:pPr>
        <w:rPr>
          <w:lang w:val="en-GB"/>
        </w:rPr>
      </w:pPr>
      <w:r w:rsidRPr="007E3C0C">
        <w:rPr>
          <w:b/>
          <w:bCs/>
          <w:lang w:val="en-GB"/>
        </w:rPr>
        <w:t>György Márton</w:t>
      </w:r>
      <w:r w:rsidR="007E3C0C">
        <w:rPr>
          <w:lang w:val="en-GB"/>
        </w:rPr>
        <w:t>:</w:t>
      </w:r>
      <w:r w:rsidR="007F6EA3" w:rsidRPr="007E3C0C">
        <w:rPr>
          <w:lang w:val="en-GB"/>
        </w:rPr>
        <w:t xml:space="preserve"> conclusions:</w:t>
      </w:r>
    </w:p>
    <w:p w14:paraId="532457DD" w14:textId="0BBE8AE7" w:rsidR="007F6EA3" w:rsidRPr="007E3C0C" w:rsidRDefault="007E3C0C" w:rsidP="007F6EA3">
      <w:pPr>
        <w:pStyle w:val="Listaszerbekezds"/>
        <w:numPr>
          <w:ilvl w:val="0"/>
          <w:numId w:val="8"/>
        </w:numPr>
        <w:rPr>
          <w:lang w:val="en-GB"/>
        </w:rPr>
      </w:pPr>
      <w:r>
        <w:rPr>
          <w:lang w:val="en-GB"/>
        </w:rPr>
        <w:t xml:space="preserve">B Light provided </w:t>
      </w:r>
      <w:r w:rsidR="007F6EA3" w:rsidRPr="007E3C0C">
        <w:rPr>
          <w:lang w:val="en-GB"/>
        </w:rPr>
        <w:t>challenging issues for SMEs</w:t>
      </w:r>
      <w:r>
        <w:rPr>
          <w:lang w:val="en-GB"/>
        </w:rPr>
        <w:t>;</w:t>
      </w:r>
    </w:p>
    <w:p w14:paraId="00CB7B06" w14:textId="3826C5FC" w:rsidR="007F6EA3" w:rsidRPr="007E3C0C" w:rsidRDefault="007E3C0C" w:rsidP="0083347D">
      <w:pPr>
        <w:pStyle w:val="Listaszerbekezds"/>
        <w:numPr>
          <w:ilvl w:val="0"/>
          <w:numId w:val="8"/>
        </w:numPr>
        <w:rPr>
          <w:lang w:val="en-GB"/>
        </w:rPr>
      </w:pPr>
      <w:r>
        <w:rPr>
          <w:lang w:val="en-GB"/>
        </w:rPr>
        <w:t>A</w:t>
      </w:r>
      <w:r w:rsidR="007F6EA3" w:rsidRPr="007E3C0C">
        <w:rPr>
          <w:lang w:val="en-GB"/>
        </w:rPr>
        <w:t>reas of interventions</w:t>
      </w:r>
      <w:r>
        <w:rPr>
          <w:lang w:val="en-GB"/>
        </w:rPr>
        <w:t xml:space="preserve">: to be decided one or two SOs, </w:t>
      </w:r>
      <w:r w:rsidR="007F6EA3" w:rsidRPr="007E3C0C">
        <w:rPr>
          <w:lang w:val="en-GB"/>
        </w:rPr>
        <w:t>focus on innovation, but even more important is business cooperation in some points</w:t>
      </w:r>
      <w:r>
        <w:rPr>
          <w:lang w:val="en-GB"/>
        </w:rPr>
        <w:t>;</w:t>
      </w:r>
    </w:p>
    <w:p w14:paraId="3AC7F8BF" w14:textId="42861476" w:rsidR="007F6EA3" w:rsidRPr="007E3C0C" w:rsidRDefault="007F6EA3" w:rsidP="007A5BA8">
      <w:pPr>
        <w:pStyle w:val="Listaszerbekezds"/>
        <w:numPr>
          <w:ilvl w:val="0"/>
          <w:numId w:val="8"/>
        </w:numPr>
        <w:rPr>
          <w:lang w:val="en-GB"/>
        </w:rPr>
      </w:pPr>
      <w:r w:rsidRPr="007E3C0C">
        <w:rPr>
          <w:lang w:val="en-GB"/>
        </w:rPr>
        <w:t>SMEs face problems regarding building trust, language barriers, administrative differences</w:t>
      </w:r>
      <w:r w:rsidR="007E3C0C">
        <w:rPr>
          <w:lang w:val="en-GB"/>
        </w:rPr>
        <w:t>;</w:t>
      </w:r>
    </w:p>
    <w:p w14:paraId="04619C72" w14:textId="617E1560" w:rsidR="007F6EA3" w:rsidRPr="007E3C0C" w:rsidRDefault="007E3C0C" w:rsidP="00F172FB">
      <w:pPr>
        <w:pStyle w:val="Listaszerbekezds"/>
        <w:numPr>
          <w:ilvl w:val="0"/>
          <w:numId w:val="8"/>
        </w:numPr>
        <w:rPr>
          <w:lang w:val="en-GB"/>
        </w:rPr>
      </w:pPr>
      <w:r>
        <w:rPr>
          <w:lang w:val="en-GB"/>
        </w:rPr>
        <w:t>T</w:t>
      </w:r>
      <w:r w:rsidR="007F6EA3" w:rsidRPr="007E3C0C">
        <w:rPr>
          <w:lang w:val="en-GB"/>
        </w:rPr>
        <w:t>ackle innovation maybe through a different scoring system</w:t>
      </w:r>
      <w:r>
        <w:rPr>
          <w:lang w:val="en-GB"/>
        </w:rPr>
        <w:t>;</w:t>
      </w:r>
    </w:p>
    <w:p w14:paraId="0A0D43A7" w14:textId="5684A5F5" w:rsidR="007F6EA3" w:rsidRPr="007E3C0C" w:rsidRDefault="007E3C0C" w:rsidP="00F172FB">
      <w:pPr>
        <w:pStyle w:val="Listaszerbekezds"/>
        <w:numPr>
          <w:ilvl w:val="0"/>
          <w:numId w:val="8"/>
        </w:numPr>
        <w:rPr>
          <w:lang w:val="en-GB"/>
        </w:rPr>
      </w:pPr>
      <w:r>
        <w:rPr>
          <w:lang w:val="en-GB"/>
        </w:rPr>
        <w:t>I</w:t>
      </w:r>
      <w:r w:rsidR="007F6EA3" w:rsidRPr="007E3C0C">
        <w:rPr>
          <w:lang w:val="en-GB"/>
        </w:rPr>
        <w:t>mportant reflections regarding strategic projects</w:t>
      </w:r>
      <w:r>
        <w:rPr>
          <w:lang w:val="en-GB"/>
        </w:rPr>
        <w:t xml:space="preserve"> or restrictive call;</w:t>
      </w:r>
    </w:p>
    <w:p w14:paraId="621C51CB" w14:textId="570742DB" w:rsidR="007F6EA3" w:rsidRPr="007E3C0C" w:rsidRDefault="007F6EA3" w:rsidP="00F172FB">
      <w:pPr>
        <w:pStyle w:val="Listaszerbekezds"/>
        <w:numPr>
          <w:ilvl w:val="0"/>
          <w:numId w:val="8"/>
        </w:numPr>
        <w:rPr>
          <w:lang w:val="en-GB"/>
        </w:rPr>
      </w:pPr>
      <w:r w:rsidRPr="007E3C0C">
        <w:rPr>
          <w:lang w:val="en-GB"/>
        </w:rPr>
        <w:t>Supporting or TA for project generation</w:t>
      </w:r>
      <w:r w:rsidR="007E3C0C">
        <w:rPr>
          <w:lang w:val="en-GB"/>
        </w:rPr>
        <w:t>:</w:t>
      </w:r>
      <w:r w:rsidRPr="007E3C0C">
        <w:rPr>
          <w:lang w:val="en-GB"/>
        </w:rPr>
        <w:t xml:space="preserve"> more effective </w:t>
      </w:r>
      <w:r w:rsidR="007E3C0C">
        <w:rPr>
          <w:lang w:val="en-GB"/>
        </w:rPr>
        <w:t>system should be made than EPSF</w:t>
      </w:r>
      <w:r w:rsidRPr="007E3C0C">
        <w:rPr>
          <w:lang w:val="en-GB"/>
        </w:rPr>
        <w:t xml:space="preserve"> presently</w:t>
      </w:r>
      <w:r w:rsidR="007E3C0C">
        <w:rPr>
          <w:lang w:val="en-GB"/>
        </w:rPr>
        <w:t>;</w:t>
      </w:r>
    </w:p>
    <w:p w14:paraId="7B76225B" w14:textId="297A6A19" w:rsidR="007F6EA3" w:rsidRPr="007E3C0C" w:rsidRDefault="007F6EA3" w:rsidP="00F172FB">
      <w:pPr>
        <w:pStyle w:val="Listaszerbekezds"/>
        <w:numPr>
          <w:ilvl w:val="0"/>
          <w:numId w:val="8"/>
        </w:numPr>
        <w:rPr>
          <w:lang w:val="en-GB"/>
        </w:rPr>
      </w:pPr>
      <w:r w:rsidRPr="007E3C0C">
        <w:rPr>
          <w:lang w:val="en-GB"/>
        </w:rPr>
        <w:t>Management</w:t>
      </w:r>
      <w:r w:rsidR="007E3C0C">
        <w:rPr>
          <w:lang w:val="en-GB"/>
        </w:rPr>
        <w:t>:</w:t>
      </w:r>
      <w:r w:rsidRPr="007E3C0C">
        <w:rPr>
          <w:lang w:val="en-GB"/>
        </w:rPr>
        <w:t xml:space="preserve"> evaluation system should be reformulated/finetuned</w:t>
      </w:r>
      <w:r w:rsidR="007E3C0C">
        <w:rPr>
          <w:lang w:val="en-GB"/>
        </w:rPr>
        <w:t xml:space="preserve">, </w:t>
      </w:r>
      <w:r w:rsidRPr="007E3C0C">
        <w:rPr>
          <w:lang w:val="en-GB"/>
        </w:rPr>
        <w:t>external professional evaluators are needed with technical knowledge</w:t>
      </w:r>
      <w:r w:rsidR="007E3C0C">
        <w:rPr>
          <w:lang w:val="en-GB"/>
        </w:rPr>
        <w:t xml:space="preserve">: </w:t>
      </w:r>
      <w:r w:rsidRPr="007E3C0C">
        <w:rPr>
          <w:lang w:val="en-GB"/>
        </w:rPr>
        <w:t>pool of experts (especially regarding innovation projects)</w:t>
      </w:r>
      <w:r w:rsidR="007E3C0C">
        <w:rPr>
          <w:lang w:val="en-GB"/>
        </w:rPr>
        <w:t>;</w:t>
      </w:r>
    </w:p>
    <w:p w14:paraId="2F5BA264" w14:textId="03910F3D" w:rsidR="007F6EA3" w:rsidRPr="007E3C0C" w:rsidRDefault="007F6EA3" w:rsidP="00F172FB">
      <w:pPr>
        <w:pStyle w:val="Listaszerbekezds"/>
        <w:numPr>
          <w:ilvl w:val="0"/>
          <w:numId w:val="8"/>
        </w:numPr>
        <w:rPr>
          <w:lang w:val="en-GB"/>
        </w:rPr>
      </w:pPr>
      <w:r w:rsidRPr="007E3C0C">
        <w:rPr>
          <w:lang w:val="en-GB"/>
        </w:rPr>
        <w:t xml:space="preserve">How to </w:t>
      </w:r>
      <w:r w:rsidR="00AC24B5">
        <w:rPr>
          <w:lang w:val="en-GB"/>
        </w:rPr>
        <w:t xml:space="preserve">score promote innovation if there is one SO for </w:t>
      </w:r>
      <w:r w:rsidRPr="007E3C0C">
        <w:rPr>
          <w:lang w:val="en-GB"/>
        </w:rPr>
        <w:t xml:space="preserve">business cooperation; </w:t>
      </w:r>
    </w:p>
    <w:p w14:paraId="35ACBBA1" w14:textId="77777777" w:rsidR="00AC24B5" w:rsidRDefault="007F6EA3" w:rsidP="006A080A">
      <w:pPr>
        <w:pStyle w:val="Listaszerbekezds"/>
        <w:numPr>
          <w:ilvl w:val="0"/>
          <w:numId w:val="8"/>
        </w:numPr>
        <w:rPr>
          <w:lang w:val="en-GB"/>
        </w:rPr>
      </w:pPr>
      <w:r w:rsidRPr="007E3C0C">
        <w:rPr>
          <w:lang w:val="en-GB"/>
        </w:rPr>
        <w:t>Structure</w:t>
      </w:r>
      <w:r w:rsidR="00AC24B5">
        <w:rPr>
          <w:lang w:val="en-GB"/>
        </w:rPr>
        <w:t>:</w:t>
      </w:r>
      <w:r w:rsidRPr="007E3C0C">
        <w:rPr>
          <w:lang w:val="en-GB"/>
        </w:rPr>
        <w:t xml:space="preserve"> no need for EPSF</w:t>
      </w:r>
      <w:r w:rsidR="00AC24B5">
        <w:rPr>
          <w:lang w:val="en-GB"/>
        </w:rPr>
        <w:t>, management</w:t>
      </w:r>
      <w:r w:rsidRPr="007E3C0C">
        <w:rPr>
          <w:lang w:val="en-GB"/>
        </w:rPr>
        <w:t xml:space="preserve"> should be left for SMEs;</w:t>
      </w:r>
      <w:r w:rsidR="00AC24B5">
        <w:rPr>
          <w:lang w:val="en-GB"/>
        </w:rPr>
        <w:t xml:space="preserve"> should have</w:t>
      </w:r>
      <w:r w:rsidRPr="007E3C0C">
        <w:rPr>
          <w:lang w:val="en-GB"/>
        </w:rPr>
        <w:t xml:space="preserve"> budget for external management support could</w:t>
      </w:r>
      <w:r w:rsidR="00A3738E" w:rsidRPr="007E3C0C">
        <w:rPr>
          <w:lang w:val="en-GB"/>
        </w:rPr>
        <w:t xml:space="preserve"> be</w:t>
      </w:r>
      <w:r w:rsidRPr="007E3C0C">
        <w:rPr>
          <w:lang w:val="en-GB"/>
        </w:rPr>
        <w:t xml:space="preserve"> more effective</w:t>
      </w:r>
      <w:r w:rsidR="00A3738E" w:rsidRPr="007E3C0C">
        <w:rPr>
          <w:lang w:val="en-GB"/>
        </w:rPr>
        <w:t>;</w:t>
      </w:r>
    </w:p>
    <w:p w14:paraId="43748249" w14:textId="406E909F" w:rsidR="00A3738E" w:rsidRPr="007E3C0C" w:rsidRDefault="00A3738E" w:rsidP="006A080A">
      <w:pPr>
        <w:pStyle w:val="Listaszerbekezds"/>
        <w:numPr>
          <w:ilvl w:val="0"/>
          <w:numId w:val="8"/>
        </w:numPr>
        <w:rPr>
          <w:lang w:val="en-GB"/>
        </w:rPr>
      </w:pPr>
      <w:r w:rsidRPr="007E3C0C">
        <w:rPr>
          <w:lang w:val="en-GB"/>
        </w:rPr>
        <w:t>National co</w:t>
      </w:r>
      <w:r w:rsidR="00AC24B5">
        <w:rPr>
          <w:lang w:val="en-GB"/>
        </w:rPr>
        <w:t>-</w:t>
      </w:r>
      <w:r w:rsidRPr="007E3C0C">
        <w:rPr>
          <w:lang w:val="en-GB"/>
        </w:rPr>
        <w:t>financing could be possible</w:t>
      </w:r>
      <w:r w:rsidR="00AC24B5">
        <w:rPr>
          <w:lang w:val="en-GB"/>
        </w:rPr>
        <w:t>,</w:t>
      </w:r>
      <w:r w:rsidRPr="007E3C0C">
        <w:rPr>
          <w:lang w:val="en-GB"/>
        </w:rPr>
        <w:t xml:space="preserve"> but mutual consent should be reached</w:t>
      </w:r>
      <w:r w:rsidR="00AC24B5">
        <w:rPr>
          <w:lang w:val="en-GB"/>
        </w:rPr>
        <w:t>;</w:t>
      </w:r>
    </w:p>
    <w:p w14:paraId="4E35EE32" w14:textId="5369DD11" w:rsidR="00A3738E" w:rsidRDefault="00AC24B5" w:rsidP="006A080A">
      <w:pPr>
        <w:pStyle w:val="Listaszerbekezds"/>
        <w:numPr>
          <w:ilvl w:val="0"/>
          <w:numId w:val="8"/>
        </w:numPr>
        <w:rPr>
          <w:lang w:val="en-GB"/>
        </w:rPr>
      </w:pPr>
      <w:r>
        <w:rPr>
          <w:lang w:val="en-GB"/>
        </w:rPr>
        <w:t>I</w:t>
      </w:r>
      <w:r w:rsidR="00A3738E" w:rsidRPr="007E3C0C">
        <w:rPr>
          <w:lang w:val="en-GB"/>
        </w:rPr>
        <w:t>nclusion of non-profit organisations</w:t>
      </w:r>
      <w:r>
        <w:rPr>
          <w:lang w:val="en-GB"/>
        </w:rPr>
        <w:t xml:space="preserve">: </w:t>
      </w:r>
      <w:r w:rsidR="00A3738E" w:rsidRPr="007E3C0C">
        <w:rPr>
          <w:lang w:val="en-GB"/>
        </w:rPr>
        <w:t xml:space="preserve">main focus </w:t>
      </w:r>
      <w:r>
        <w:rPr>
          <w:lang w:val="en-GB"/>
        </w:rPr>
        <w:t xml:space="preserve">should be </w:t>
      </w:r>
      <w:r w:rsidR="00A3738E" w:rsidRPr="007E3C0C">
        <w:rPr>
          <w:lang w:val="en-GB"/>
        </w:rPr>
        <w:t>on SMEs</w:t>
      </w:r>
      <w:r>
        <w:rPr>
          <w:lang w:val="en-GB"/>
        </w:rPr>
        <w:t xml:space="preserve">. Their involvement should be limited to </w:t>
      </w:r>
      <w:r w:rsidR="00A3738E" w:rsidRPr="007E3C0C">
        <w:rPr>
          <w:lang w:val="en-GB"/>
        </w:rPr>
        <w:t>R&amp;D</w:t>
      </w:r>
      <w:r>
        <w:rPr>
          <w:lang w:val="en-GB"/>
        </w:rPr>
        <w:t xml:space="preserve"> activities</w:t>
      </w:r>
      <w:r w:rsidR="00A3738E" w:rsidRPr="007E3C0C">
        <w:rPr>
          <w:lang w:val="en-GB"/>
        </w:rPr>
        <w:t>.</w:t>
      </w:r>
    </w:p>
    <w:p w14:paraId="1F52BC48" w14:textId="77777777" w:rsidR="009429A2" w:rsidRPr="009429A2" w:rsidRDefault="009429A2" w:rsidP="009429A2">
      <w:pPr>
        <w:rPr>
          <w:lang w:val="en-GB"/>
        </w:rPr>
      </w:pPr>
    </w:p>
    <w:sectPr w:rsidR="009429A2" w:rsidRPr="009429A2" w:rsidSect="00FF3ECA">
      <w:headerReference w:type="default" r:id="rId18"/>
      <w:footerReference w:type="default" r:id="rId19"/>
      <w:headerReference w:type="first" r:id="rId20"/>
      <w:footerReference w:type="first" r:id="rId21"/>
      <w:pgSz w:w="11906" w:h="16838"/>
      <w:pgMar w:top="851" w:right="1417" w:bottom="851" w:left="1417" w:header="426"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ED6BE" w14:textId="77777777" w:rsidR="003974DF" w:rsidRDefault="003974DF" w:rsidP="000903A3">
      <w:pPr>
        <w:spacing w:after="0" w:line="240" w:lineRule="auto"/>
      </w:pPr>
      <w:r>
        <w:separator/>
      </w:r>
    </w:p>
  </w:endnote>
  <w:endnote w:type="continuationSeparator" w:id="0">
    <w:p w14:paraId="373FBCCC" w14:textId="77777777" w:rsidR="003974DF" w:rsidRDefault="003974DF" w:rsidP="00090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1FC57" w14:textId="77777777" w:rsidR="00746BF1" w:rsidRPr="000903A3" w:rsidRDefault="00746BF1" w:rsidP="000903A3">
    <w:pPr>
      <w:pStyle w:val="llb"/>
      <w:tabs>
        <w:tab w:val="clear" w:pos="9072"/>
        <w:tab w:val="right" w:pos="9639"/>
      </w:tabs>
      <w:ind w:left="-709" w:right="-567"/>
    </w:pPr>
    <w:r>
      <w:tab/>
    </w:r>
    <w:r>
      <w:tab/>
    </w:r>
    <w:r>
      <w:fldChar w:fldCharType="begin"/>
    </w:r>
    <w:r>
      <w:instrText>PAGE   \* MERGEFORMAT</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BDE15" w14:textId="77777777" w:rsidR="00746BF1" w:rsidRPr="000903A3" w:rsidRDefault="00746BF1" w:rsidP="000903A3">
    <w:pPr>
      <w:pStyle w:val="llb"/>
      <w:tabs>
        <w:tab w:val="clear" w:pos="9072"/>
        <w:tab w:val="right" w:pos="9639"/>
      </w:tabs>
      <w:ind w:left="-709" w:right="-567"/>
    </w:pPr>
    <w:r w:rsidRPr="000903A3">
      <w:rPr>
        <w:noProof/>
        <w:lang w:eastAsia="hu-HU" w:bidi="he-IL"/>
      </w:rPr>
      <w:drawing>
        <wp:inline distT="0" distB="0" distL="0" distR="0" wp14:anchorId="4FE54191" wp14:editId="29112B73">
          <wp:extent cx="2241636" cy="442051"/>
          <wp:effectExtent l="0" t="0" r="6350" b="0"/>
          <wp:docPr id="54" name="Kép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86529" cy="450904"/>
                  </a:xfrm>
                  <a:prstGeom prst="rect">
                    <a:avLst/>
                  </a:prstGeom>
                </pic:spPr>
              </pic:pic>
            </a:graphicData>
          </a:graphic>
        </wp:inline>
      </w:drawing>
    </w:r>
    <w:r>
      <w:tab/>
    </w:r>
    <w:r>
      <w:tab/>
    </w:r>
    <w:r>
      <w:fldChar w:fldCharType="begin"/>
    </w:r>
    <w:r>
      <w:instrText>PAGE   \* MERGEFORMAT</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35525" w14:textId="77777777" w:rsidR="003974DF" w:rsidRDefault="003974DF" w:rsidP="000903A3">
      <w:pPr>
        <w:spacing w:after="0" w:line="240" w:lineRule="auto"/>
      </w:pPr>
      <w:r>
        <w:separator/>
      </w:r>
    </w:p>
  </w:footnote>
  <w:footnote w:type="continuationSeparator" w:id="0">
    <w:p w14:paraId="627FFE85" w14:textId="77777777" w:rsidR="003974DF" w:rsidRDefault="003974DF" w:rsidP="00090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BC05C" w14:textId="77777777" w:rsidR="00746BF1" w:rsidRPr="000903A3" w:rsidRDefault="00746BF1" w:rsidP="000903A3">
    <w:pPr>
      <w:pStyle w:val="lfej"/>
      <w:tabs>
        <w:tab w:val="clear" w:pos="9072"/>
        <w:tab w:val="right" w:pos="9781"/>
      </w:tabs>
      <w:ind w:left="-709" w:right="-709"/>
    </w:pPr>
    <w:r>
      <w:rPr>
        <w:noProof/>
        <w:lang w:eastAsia="hu-HU" w:bidi="he-IL"/>
      </w:rPr>
      <w:tab/>
    </w:r>
    <w:r>
      <w:rPr>
        <w:noProof/>
        <w:lang w:eastAsia="hu-HU" w:bidi="he-IL"/>
      </w:rPr>
      <w:tab/>
    </w:r>
    <w:r w:rsidRPr="000903A3">
      <w:rPr>
        <w:noProof/>
        <w:lang w:eastAsia="hu-HU" w:bidi="he-I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9E0F1" w14:textId="77777777" w:rsidR="00746BF1" w:rsidRPr="000903A3" w:rsidRDefault="00746BF1" w:rsidP="000903A3">
    <w:pPr>
      <w:pStyle w:val="lfej"/>
      <w:tabs>
        <w:tab w:val="clear" w:pos="9072"/>
        <w:tab w:val="right" w:pos="9781"/>
      </w:tabs>
      <w:ind w:left="-709" w:right="-709"/>
    </w:pPr>
    <w:r w:rsidRPr="000903A3">
      <w:rPr>
        <w:noProof/>
        <w:lang w:eastAsia="hu-HU" w:bidi="he-IL"/>
      </w:rPr>
      <w:drawing>
        <wp:inline distT="0" distB="0" distL="0" distR="0" wp14:anchorId="0302C232" wp14:editId="1BE0B2D6">
          <wp:extent cx="1205107" cy="441758"/>
          <wp:effectExtent l="0" t="0" r="0" b="0"/>
          <wp:docPr id="52" name="Kép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3708" cy="455908"/>
                  </a:xfrm>
                  <a:prstGeom prst="rect">
                    <a:avLst/>
                  </a:prstGeom>
                </pic:spPr>
              </pic:pic>
            </a:graphicData>
          </a:graphic>
        </wp:inline>
      </w:drawing>
    </w:r>
    <w:r>
      <w:rPr>
        <w:noProof/>
        <w:lang w:eastAsia="hu-HU" w:bidi="he-IL"/>
      </w:rPr>
      <w:tab/>
    </w:r>
    <w:r>
      <w:rPr>
        <w:noProof/>
        <w:lang w:eastAsia="hu-HU" w:bidi="he-IL"/>
      </w:rPr>
      <w:tab/>
    </w:r>
    <w:r w:rsidRPr="000903A3">
      <w:rPr>
        <w:noProof/>
        <w:lang w:eastAsia="hu-HU" w:bidi="he-IL"/>
      </w:rPr>
      <w:t xml:space="preserve"> </w:t>
    </w:r>
    <w:r w:rsidRPr="000903A3">
      <w:rPr>
        <w:noProof/>
        <w:lang w:eastAsia="hu-HU" w:bidi="he-IL"/>
      </w:rPr>
      <w:drawing>
        <wp:inline distT="0" distB="0" distL="0" distR="0" wp14:anchorId="163977D7" wp14:editId="35B73126">
          <wp:extent cx="1447662" cy="452846"/>
          <wp:effectExtent l="0" t="0" r="635" b="4445"/>
          <wp:docPr id="53" name="Kép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61433" cy="4571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B454D"/>
    <w:multiLevelType w:val="hybridMultilevel"/>
    <w:tmpl w:val="70B668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1137C96"/>
    <w:multiLevelType w:val="hybridMultilevel"/>
    <w:tmpl w:val="1C1CB216"/>
    <w:lvl w:ilvl="0" w:tplc="8690D132">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A8E56A2"/>
    <w:multiLevelType w:val="hybridMultilevel"/>
    <w:tmpl w:val="C4D22F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B021782"/>
    <w:multiLevelType w:val="hybridMultilevel"/>
    <w:tmpl w:val="11BEF7FE"/>
    <w:lvl w:ilvl="0" w:tplc="8690D132">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DE974BF"/>
    <w:multiLevelType w:val="hybridMultilevel"/>
    <w:tmpl w:val="7BB656B8"/>
    <w:lvl w:ilvl="0" w:tplc="0C5EB7E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81F062E"/>
    <w:multiLevelType w:val="hybridMultilevel"/>
    <w:tmpl w:val="7B4EC09A"/>
    <w:lvl w:ilvl="0" w:tplc="8690D13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29D6740"/>
    <w:multiLevelType w:val="hybridMultilevel"/>
    <w:tmpl w:val="80523C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E41717D"/>
    <w:multiLevelType w:val="hybridMultilevel"/>
    <w:tmpl w:val="33CCA8A2"/>
    <w:lvl w:ilvl="0" w:tplc="8690D13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AC2494A"/>
    <w:multiLevelType w:val="hybridMultilevel"/>
    <w:tmpl w:val="A33E2B7A"/>
    <w:lvl w:ilvl="0" w:tplc="B0E4957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6"/>
  </w:num>
  <w:num w:numId="6">
    <w:abstractNumId w:val="0"/>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A0B"/>
    <w:rsid w:val="00011571"/>
    <w:rsid w:val="0002008E"/>
    <w:rsid w:val="00043492"/>
    <w:rsid w:val="00062A33"/>
    <w:rsid w:val="00065C75"/>
    <w:rsid w:val="00085E04"/>
    <w:rsid w:val="000903A3"/>
    <w:rsid w:val="000D0257"/>
    <w:rsid w:val="000D78E1"/>
    <w:rsid w:val="000E41F8"/>
    <w:rsid w:val="00140C9B"/>
    <w:rsid w:val="00175584"/>
    <w:rsid w:val="001840BD"/>
    <w:rsid w:val="001B16B1"/>
    <w:rsid w:val="001C69B7"/>
    <w:rsid w:val="001D3D88"/>
    <w:rsid w:val="00284F8E"/>
    <w:rsid w:val="002B620B"/>
    <w:rsid w:val="002C5616"/>
    <w:rsid w:val="002D247E"/>
    <w:rsid w:val="002D406E"/>
    <w:rsid w:val="002F6DF7"/>
    <w:rsid w:val="003028EA"/>
    <w:rsid w:val="003303BA"/>
    <w:rsid w:val="00340DC9"/>
    <w:rsid w:val="003648AF"/>
    <w:rsid w:val="0038050D"/>
    <w:rsid w:val="00383F18"/>
    <w:rsid w:val="00395612"/>
    <w:rsid w:val="003974DF"/>
    <w:rsid w:val="003E6987"/>
    <w:rsid w:val="003E7959"/>
    <w:rsid w:val="00406A12"/>
    <w:rsid w:val="0041218D"/>
    <w:rsid w:val="004144BB"/>
    <w:rsid w:val="00416F5D"/>
    <w:rsid w:val="00471B3C"/>
    <w:rsid w:val="00482419"/>
    <w:rsid w:val="00493D17"/>
    <w:rsid w:val="004C3E65"/>
    <w:rsid w:val="004F207A"/>
    <w:rsid w:val="00540760"/>
    <w:rsid w:val="00584DAE"/>
    <w:rsid w:val="006570AB"/>
    <w:rsid w:val="00676F7B"/>
    <w:rsid w:val="007072E5"/>
    <w:rsid w:val="00715EA4"/>
    <w:rsid w:val="00746BF1"/>
    <w:rsid w:val="00780F98"/>
    <w:rsid w:val="00782E81"/>
    <w:rsid w:val="007E3C0C"/>
    <w:rsid w:val="007F6EA3"/>
    <w:rsid w:val="0085473A"/>
    <w:rsid w:val="00871EF1"/>
    <w:rsid w:val="008B5687"/>
    <w:rsid w:val="00902C18"/>
    <w:rsid w:val="009051C6"/>
    <w:rsid w:val="00914E67"/>
    <w:rsid w:val="00931CC1"/>
    <w:rsid w:val="00936634"/>
    <w:rsid w:val="009429A2"/>
    <w:rsid w:val="00953510"/>
    <w:rsid w:val="00954449"/>
    <w:rsid w:val="00960516"/>
    <w:rsid w:val="00967792"/>
    <w:rsid w:val="009A1EF7"/>
    <w:rsid w:val="009A2FF7"/>
    <w:rsid w:val="009D5875"/>
    <w:rsid w:val="009D7679"/>
    <w:rsid w:val="00A3738E"/>
    <w:rsid w:val="00A67C2B"/>
    <w:rsid w:val="00A67CAD"/>
    <w:rsid w:val="00AA43EE"/>
    <w:rsid w:val="00AC24B5"/>
    <w:rsid w:val="00AD4A0B"/>
    <w:rsid w:val="00AF2931"/>
    <w:rsid w:val="00B5260D"/>
    <w:rsid w:val="00B6521D"/>
    <w:rsid w:val="00BC3265"/>
    <w:rsid w:val="00BE0585"/>
    <w:rsid w:val="00BE214E"/>
    <w:rsid w:val="00BF559F"/>
    <w:rsid w:val="00BF77A4"/>
    <w:rsid w:val="00C12281"/>
    <w:rsid w:val="00C25530"/>
    <w:rsid w:val="00C45D1C"/>
    <w:rsid w:val="00C5161F"/>
    <w:rsid w:val="00C64CAD"/>
    <w:rsid w:val="00C70F44"/>
    <w:rsid w:val="00C869FC"/>
    <w:rsid w:val="00D579E3"/>
    <w:rsid w:val="00D7397C"/>
    <w:rsid w:val="00D82296"/>
    <w:rsid w:val="00D86125"/>
    <w:rsid w:val="00D905C2"/>
    <w:rsid w:val="00DA270B"/>
    <w:rsid w:val="00E7484D"/>
    <w:rsid w:val="00EB2814"/>
    <w:rsid w:val="00EB34A0"/>
    <w:rsid w:val="00ED1FCB"/>
    <w:rsid w:val="00EE10E3"/>
    <w:rsid w:val="00EF2AC0"/>
    <w:rsid w:val="00EF4E1D"/>
    <w:rsid w:val="00EF5FE4"/>
    <w:rsid w:val="00F115BE"/>
    <w:rsid w:val="00F172FB"/>
    <w:rsid w:val="00F2404A"/>
    <w:rsid w:val="00F27E0E"/>
    <w:rsid w:val="00F33918"/>
    <w:rsid w:val="00F50FBB"/>
    <w:rsid w:val="00F62DC6"/>
    <w:rsid w:val="00F729B6"/>
    <w:rsid w:val="00FC7974"/>
    <w:rsid w:val="00FE1805"/>
    <w:rsid w:val="00FF3ECA"/>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7605E"/>
  <w15:chartTrackingRefBased/>
  <w15:docId w15:val="{57797200-DDD9-45AF-952C-B0709C63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5260D"/>
    <w:pPr>
      <w:ind w:left="720"/>
      <w:contextualSpacing/>
    </w:pPr>
  </w:style>
  <w:style w:type="table" w:styleId="Rcsostblzat">
    <w:name w:val="Table Grid"/>
    <w:basedOn w:val="Normltblzat"/>
    <w:uiPriority w:val="39"/>
    <w:rsid w:val="00EF4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0903A3"/>
    <w:pPr>
      <w:tabs>
        <w:tab w:val="center" w:pos="4536"/>
        <w:tab w:val="right" w:pos="9072"/>
      </w:tabs>
      <w:spacing w:after="0" w:line="240" w:lineRule="auto"/>
    </w:pPr>
  </w:style>
  <w:style w:type="character" w:customStyle="1" w:styleId="lfejChar">
    <w:name w:val="Élőfej Char"/>
    <w:basedOn w:val="Bekezdsalapbettpusa"/>
    <w:link w:val="lfej"/>
    <w:uiPriority w:val="99"/>
    <w:rsid w:val="000903A3"/>
  </w:style>
  <w:style w:type="paragraph" w:styleId="llb">
    <w:name w:val="footer"/>
    <w:basedOn w:val="Norml"/>
    <w:link w:val="llbChar"/>
    <w:uiPriority w:val="99"/>
    <w:unhideWhenUsed/>
    <w:rsid w:val="000903A3"/>
    <w:pPr>
      <w:tabs>
        <w:tab w:val="center" w:pos="4536"/>
        <w:tab w:val="right" w:pos="9072"/>
      </w:tabs>
      <w:spacing w:after="0" w:line="240" w:lineRule="auto"/>
    </w:pPr>
  </w:style>
  <w:style w:type="character" w:customStyle="1" w:styleId="llbChar">
    <w:name w:val="Élőláb Char"/>
    <w:basedOn w:val="Bekezdsalapbettpusa"/>
    <w:link w:val="llb"/>
    <w:uiPriority w:val="99"/>
    <w:rsid w:val="000903A3"/>
  </w:style>
  <w:style w:type="character" w:styleId="Hiperhivatkozs">
    <w:name w:val="Hyperlink"/>
    <w:basedOn w:val="Bekezdsalapbettpusa"/>
    <w:uiPriority w:val="99"/>
    <w:unhideWhenUsed/>
    <w:rsid w:val="008B5687"/>
    <w:rPr>
      <w:color w:val="0563C1" w:themeColor="hyperlink"/>
      <w:u w:val="single"/>
    </w:rPr>
  </w:style>
  <w:style w:type="character" w:styleId="Feloldatlanmegemlts">
    <w:name w:val="Unresolved Mention"/>
    <w:basedOn w:val="Bekezdsalapbettpusa"/>
    <w:uiPriority w:val="99"/>
    <w:semiHidden/>
    <w:unhideWhenUsed/>
    <w:rsid w:val="008B5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508518">
      <w:bodyDiv w:val="1"/>
      <w:marLeft w:val="0"/>
      <w:marRight w:val="0"/>
      <w:marTop w:val="0"/>
      <w:marBottom w:val="0"/>
      <w:divBdr>
        <w:top w:val="none" w:sz="0" w:space="0" w:color="auto"/>
        <w:left w:val="none" w:sz="0" w:space="0" w:color="auto"/>
        <w:bottom w:val="none" w:sz="0" w:space="0" w:color="auto"/>
        <w:right w:val="none" w:sz="0" w:space="0" w:color="auto"/>
      </w:divBdr>
      <w:divsChild>
        <w:div w:id="999580577">
          <w:marLeft w:val="0"/>
          <w:marRight w:val="0"/>
          <w:marTop w:val="30"/>
          <w:marBottom w:val="30"/>
          <w:divBdr>
            <w:top w:val="none" w:sz="0" w:space="0" w:color="auto"/>
            <w:left w:val="none" w:sz="0" w:space="0" w:color="auto"/>
            <w:bottom w:val="none" w:sz="0" w:space="0" w:color="auto"/>
            <w:right w:val="none" w:sz="0" w:space="0" w:color="auto"/>
          </w:divBdr>
          <w:divsChild>
            <w:div w:id="131480578">
              <w:marLeft w:val="0"/>
              <w:marRight w:val="0"/>
              <w:marTop w:val="0"/>
              <w:marBottom w:val="0"/>
              <w:divBdr>
                <w:top w:val="none" w:sz="0" w:space="0" w:color="auto"/>
                <w:left w:val="none" w:sz="0" w:space="0" w:color="auto"/>
                <w:bottom w:val="none" w:sz="0" w:space="0" w:color="auto"/>
                <w:right w:val="none" w:sz="0" w:space="0" w:color="auto"/>
              </w:divBdr>
              <w:divsChild>
                <w:div w:id="111100793">
                  <w:marLeft w:val="0"/>
                  <w:marRight w:val="0"/>
                  <w:marTop w:val="0"/>
                  <w:marBottom w:val="0"/>
                  <w:divBdr>
                    <w:top w:val="none" w:sz="0" w:space="0" w:color="auto"/>
                    <w:left w:val="none" w:sz="0" w:space="0" w:color="auto"/>
                    <w:bottom w:val="none" w:sz="0" w:space="0" w:color="auto"/>
                    <w:right w:val="none" w:sz="0" w:space="0" w:color="auto"/>
                  </w:divBdr>
                </w:div>
              </w:divsChild>
            </w:div>
            <w:div w:id="152990898">
              <w:marLeft w:val="0"/>
              <w:marRight w:val="0"/>
              <w:marTop w:val="0"/>
              <w:marBottom w:val="0"/>
              <w:divBdr>
                <w:top w:val="none" w:sz="0" w:space="0" w:color="auto"/>
                <w:left w:val="none" w:sz="0" w:space="0" w:color="auto"/>
                <w:bottom w:val="none" w:sz="0" w:space="0" w:color="auto"/>
                <w:right w:val="none" w:sz="0" w:space="0" w:color="auto"/>
              </w:divBdr>
              <w:divsChild>
                <w:div w:id="327221989">
                  <w:marLeft w:val="0"/>
                  <w:marRight w:val="0"/>
                  <w:marTop w:val="0"/>
                  <w:marBottom w:val="0"/>
                  <w:divBdr>
                    <w:top w:val="none" w:sz="0" w:space="0" w:color="auto"/>
                    <w:left w:val="none" w:sz="0" w:space="0" w:color="auto"/>
                    <w:bottom w:val="none" w:sz="0" w:space="0" w:color="auto"/>
                    <w:right w:val="none" w:sz="0" w:space="0" w:color="auto"/>
                  </w:divBdr>
                </w:div>
              </w:divsChild>
            </w:div>
            <w:div w:id="236675427">
              <w:marLeft w:val="0"/>
              <w:marRight w:val="0"/>
              <w:marTop w:val="0"/>
              <w:marBottom w:val="0"/>
              <w:divBdr>
                <w:top w:val="none" w:sz="0" w:space="0" w:color="auto"/>
                <w:left w:val="none" w:sz="0" w:space="0" w:color="auto"/>
                <w:bottom w:val="none" w:sz="0" w:space="0" w:color="auto"/>
                <w:right w:val="none" w:sz="0" w:space="0" w:color="auto"/>
              </w:divBdr>
              <w:divsChild>
                <w:div w:id="1546872796">
                  <w:marLeft w:val="0"/>
                  <w:marRight w:val="0"/>
                  <w:marTop w:val="0"/>
                  <w:marBottom w:val="0"/>
                  <w:divBdr>
                    <w:top w:val="none" w:sz="0" w:space="0" w:color="auto"/>
                    <w:left w:val="none" w:sz="0" w:space="0" w:color="auto"/>
                    <w:bottom w:val="none" w:sz="0" w:space="0" w:color="auto"/>
                    <w:right w:val="none" w:sz="0" w:space="0" w:color="auto"/>
                  </w:divBdr>
                </w:div>
              </w:divsChild>
            </w:div>
            <w:div w:id="269238620">
              <w:marLeft w:val="0"/>
              <w:marRight w:val="0"/>
              <w:marTop w:val="0"/>
              <w:marBottom w:val="0"/>
              <w:divBdr>
                <w:top w:val="none" w:sz="0" w:space="0" w:color="auto"/>
                <w:left w:val="none" w:sz="0" w:space="0" w:color="auto"/>
                <w:bottom w:val="none" w:sz="0" w:space="0" w:color="auto"/>
                <w:right w:val="none" w:sz="0" w:space="0" w:color="auto"/>
              </w:divBdr>
              <w:divsChild>
                <w:div w:id="1705472545">
                  <w:marLeft w:val="0"/>
                  <w:marRight w:val="0"/>
                  <w:marTop w:val="0"/>
                  <w:marBottom w:val="0"/>
                  <w:divBdr>
                    <w:top w:val="none" w:sz="0" w:space="0" w:color="auto"/>
                    <w:left w:val="none" w:sz="0" w:space="0" w:color="auto"/>
                    <w:bottom w:val="none" w:sz="0" w:space="0" w:color="auto"/>
                    <w:right w:val="none" w:sz="0" w:space="0" w:color="auto"/>
                  </w:divBdr>
                </w:div>
              </w:divsChild>
            </w:div>
            <w:div w:id="380521657">
              <w:marLeft w:val="0"/>
              <w:marRight w:val="0"/>
              <w:marTop w:val="0"/>
              <w:marBottom w:val="0"/>
              <w:divBdr>
                <w:top w:val="none" w:sz="0" w:space="0" w:color="auto"/>
                <w:left w:val="none" w:sz="0" w:space="0" w:color="auto"/>
                <w:bottom w:val="none" w:sz="0" w:space="0" w:color="auto"/>
                <w:right w:val="none" w:sz="0" w:space="0" w:color="auto"/>
              </w:divBdr>
              <w:divsChild>
                <w:div w:id="291326648">
                  <w:marLeft w:val="0"/>
                  <w:marRight w:val="0"/>
                  <w:marTop w:val="0"/>
                  <w:marBottom w:val="0"/>
                  <w:divBdr>
                    <w:top w:val="none" w:sz="0" w:space="0" w:color="auto"/>
                    <w:left w:val="none" w:sz="0" w:space="0" w:color="auto"/>
                    <w:bottom w:val="none" w:sz="0" w:space="0" w:color="auto"/>
                    <w:right w:val="none" w:sz="0" w:space="0" w:color="auto"/>
                  </w:divBdr>
                </w:div>
              </w:divsChild>
            </w:div>
            <w:div w:id="573514282">
              <w:marLeft w:val="0"/>
              <w:marRight w:val="0"/>
              <w:marTop w:val="0"/>
              <w:marBottom w:val="0"/>
              <w:divBdr>
                <w:top w:val="none" w:sz="0" w:space="0" w:color="auto"/>
                <w:left w:val="none" w:sz="0" w:space="0" w:color="auto"/>
                <w:bottom w:val="none" w:sz="0" w:space="0" w:color="auto"/>
                <w:right w:val="none" w:sz="0" w:space="0" w:color="auto"/>
              </w:divBdr>
              <w:divsChild>
                <w:div w:id="779764104">
                  <w:marLeft w:val="0"/>
                  <w:marRight w:val="0"/>
                  <w:marTop w:val="0"/>
                  <w:marBottom w:val="0"/>
                  <w:divBdr>
                    <w:top w:val="none" w:sz="0" w:space="0" w:color="auto"/>
                    <w:left w:val="none" w:sz="0" w:space="0" w:color="auto"/>
                    <w:bottom w:val="none" w:sz="0" w:space="0" w:color="auto"/>
                    <w:right w:val="none" w:sz="0" w:space="0" w:color="auto"/>
                  </w:divBdr>
                </w:div>
              </w:divsChild>
            </w:div>
            <w:div w:id="595094201">
              <w:marLeft w:val="0"/>
              <w:marRight w:val="0"/>
              <w:marTop w:val="0"/>
              <w:marBottom w:val="0"/>
              <w:divBdr>
                <w:top w:val="none" w:sz="0" w:space="0" w:color="auto"/>
                <w:left w:val="none" w:sz="0" w:space="0" w:color="auto"/>
                <w:bottom w:val="none" w:sz="0" w:space="0" w:color="auto"/>
                <w:right w:val="none" w:sz="0" w:space="0" w:color="auto"/>
              </w:divBdr>
              <w:divsChild>
                <w:div w:id="787941574">
                  <w:marLeft w:val="0"/>
                  <w:marRight w:val="0"/>
                  <w:marTop w:val="0"/>
                  <w:marBottom w:val="0"/>
                  <w:divBdr>
                    <w:top w:val="none" w:sz="0" w:space="0" w:color="auto"/>
                    <w:left w:val="none" w:sz="0" w:space="0" w:color="auto"/>
                    <w:bottom w:val="none" w:sz="0" w:space="0" w:color="auto"/>
                    <w:right w:val="none" w:sz="0" w:space="0" w:color="auto"/>
                  </w:divBdr>
                </w:div>
              </w:divsChild>
            </w:div>
            <w:div w:id="595865930">
              <w:marLeft w:val="0"/>
              <w:marRight w:val="0"/>
              <w:marTop w:val="0"/>
              <w:marBottom w:val="0"/>
              <w:divBdr>
                <w:top w:val="none" w:sz="0" w:space="0" w:color="auto"/>
                <w:left w:val="none" w:sz="0" w:space="0" w:color="auto"/>
                <w:bottom w:val="none" w:sz="0" w:space="0" w:color="auto"/>
                <w:right w:val="none" w:sz="0" w:space="0" w:color="auto"/>
              </w:divBdr>
              <w:divsChild>
                <w:div w:id="971055471">
                  <w:marLeft w:val="0"/>
                  <w:marRight w:val="0"/>
                  <w:marTop w:val="0"/>
                  <w:marBottom w:val="0"/>
                  <w:divBdr>
                    <w:top w:val="none" w:sz="0" w:space="0" w:color="auto"/>
                    <w:left w:val="none" w:sz="0" w:space="0" w:color="auto"/>
                    <w:bottom w:val="none" w:sz="0" w:space="0" w:color="auto"/>
                    <w:right w:val="none" w:sz="0" w:space="0" w:color="auto"/>
                  </w:divBdr>
                </w:div>
              </w:divsChild>
            </w:div>
            <w:div w:id="759909152">
              <w:marLeft w:val="0"/>
              <w:marRight w:val="0"/>
              <w:marTop w:val="0"/>
              <w:marBottom w:val="0"/>
              <w:divBdr>
                <w:top w:val="none" w:sz="0" w:space="0" w:color="auto"/>
                <w:left w:val="none" w:sz="0" w:space="0" w:color="auto"/>
                <w:bottom w:val="none" w:sz="0" w:space="0" w:color="auto"/>
                <w:right w:val="none" w:sz="0" w:space="0" w:color="auto"/>
              </w:divBdr>
              <w:divsChild>
                <w:div w:id="1152715224">
                  <w:marLeft w:val="0"/>
                  <w:marRight w:val="0"/>
                  <w:marTop w:val="0"/>
                  <w:marBottom w:val="0"/>
                  <w:divBdr>
                    <w:top w:val="none" w:sz="0" w:space="0" w:color="auto"/>
                    <w:left w:val="none" w:sz="0" w:space="0" w:color="auto"/>
                    <w:bottom w:val="none" w:sz="0" w:space="0" w:color="auto"/>
                    <w:right w:val="none" w:sz="0" w:space="0" w:color="auto"/>
                  </w:divBdr>
                </w:div>
              </w:divsChild>
            </w:div>
            <w:div w:id="901600866">
              <w:marLeft w:val="0"/>
              <w:marRight w:val="0"/>
              <w:marTop w:val="0"/>
              <w:marBottom w:val="0"/>
              <w:divBdr>
                <w:top w:val="none" w:sz="0" w:space="0" w:color="auto"/>
                <w:left w:val="none" w:sz="0" w:space="0" w:color="auto"/>
                <w:bottom w:val="none" w:sz="0" w:space="0" w:color="auto"/>
                <w:right w:val="none" w:sz="0" w:space="0" w:color="auto"/>
              </w:divBdr>
              <w:divsChild>
                <w:div w:id="1315716562">
                  <w:marLeft w:val="0"/>
                  <w:marRight w:val="0"/>
                  <w:marTop w:val="0"/>
                  <w:marBottom w:val="0"/>
                  <w:divBdr>
                    <w:top w:val="none" w:sz="0" w:space="0" w:color="auto"/>
                    <w:left w:val="none" w:sz="0" w:space="0" w:color="auto"/>
                    <w:bottom w:val="none" w:sz="0" w:space="0" w:color="auto"/>
                    <w:right w:val="none" w:sz="0" w:space="0" w:color="auto"/>
                  </w:divBdr>
                </w:div>
              </w:divsChild>
            </w:div>
            <w:div w:id="923487578">
              <w:marLeft w:val="0"/>
              <w:marRight w:val="0"/>
              <w:marTop w:val="0"/>
              <w:marBottom w:val="0"/>
              <w:divBdr>
                <w:top w:val="none" w:sz="0" w:space="0" w:color="auto"/>
                <w:left w:val="none" w:sz="0" w:space="0" w:color="auto"/>
                <w:bottom w:val="none" w:sz="0" w:space="0" w:color="auto"/>
                <w:right w:val="none" w:sz="0" w:space="0" w:color="auto"/>
              </w:divBdr>
              <w:divsChild>
                <w:div w:id="1809281961">
                  <w:marLeft w:val="0"/>
                  <w:marRight w:val="0"/>
                  <w:marTop w:val="0"/>
                  <w:marBottom w:val="0"/>
                  <w:divBdr>
                    <w:top w:val="none" w:sz="0" w:space="0" w:color="auto"/>
                    <w:left w:val="none" w:sz="0" w:space="0" w:color="auto"/>
                    <w:bottom w:val="none" w:sz="0" w:space="0" w:color="auto"/>
                    <w:right w:val="none" w:sz="0" w:space="0" w:color="auto"/>
                  </w:divBdr>
                </w:div>
              </w:divsChild>
            </w:div>
            <w:div w:id="953485782">
              <w:marLeft w:val="0"/>
              <w:marRight w:val="0"/>
              <w:marTop w:val="0"/>
              <w:marBottom w:val="0"/>
              <w:divBdr>
                <w:top w:val="none" w:sz="0" w:space="0" w:color="auto"/>
                <w:left w:val="none" w:sz="0" w:space="0" w:color="auto"/>
                <w:bottom w:val="none" w:sz="0" w:space="0" w:color="auto"/>
                <w:right w:val="none" w:sz="0" w:space="0" w:color="auto"/>
              </w:divBdr>
              <w:divsChild>
                <w:div w:id="1376585323">
                  <w:marLeft w:val="0"/>
                  <w:marRight w:val="0"/>
                  <w:marTop w:val="0"/>
                  <w:marBottom w:val="0"/>
                  <w:divBdr>
                    <w:top w:val="none" w:sz="0" w:space="0" w:color="auto"/>
                    <w:left w:val="none" w:sz="0" w:space="0" w:color="auto"/>
                    <w:bottom w:val="none" w:sz="0" w:space="0" w:color="auto"/>
                    <w:right w:val="none" w:sz="0" w:space="0" w:color="auto"/>
                  </w:divBdr>
                </w:div>
              </w:divsChild>
            </w:div>
            <w:div w:id="1007173357">
              <w:marLeft w:val="0"/>
              <w:marRight w:val="0"/>
              <w:marTop w:val="0"/>
              <w:marBottom w:val="0"/>
              <w:divBdr>
                <w:top w:val="none" w:sz="0" w:space="0" w:color="auto"/>
                <w:left w:val="none" w:sz="0" w:space="0" w:color="auto"/>
                <w:bottom w:val="none" w:sz="0" w:space="0" w:color="auto"/>
                <w:right w:val="none" w:sz="0" w:space="0" w:color="auto"/>
              </w:divBdr>
              <w:divsChild>
                <w:div w:id="1814440377">
                  <w:marLeft w:val="0"/>
                  <w:marRight w:val="0"/>
                  <w:marTop w:val="0"/>
                  <w:marBottom w:val="0"/>
                  <w:divBdr>
                    <w:top w:val="none" w:sz="0" w:space="0" w:color="auto"/>
                    <w:left w:val="none" w:sz="0" w:space="0" w:color="auto"/>
                    <w:bottom w:val="none" w:sz="0" w:space="0" w:color="auto"/>
                    <w:right w:val="none" w:sz="0" w:space="0" w:color="auto"/>
                  </w:divBdr>
                </w:div>
              </w:divsChild>
            </w:div>
            <w:div w:id="1046951599">
              <w:marLeft w:val="0"/>
              <w:marRight w:val="0"/>
              <w:marTop w:val="0"/>
              <w:marBottom w:val="0"/>
              <w:divBdr>
                <w:top w:val="none" w:sz="0" w:space="0" w:color="auto"/>
                <w:left w:val="none" w:sz="0" w:space="0" w:color="auto"/>
                <w:bottom w:val="none" w:sz="0" w:space="0" w:color="auto"/>
                <w:right w:val="none" w:sz="0" w:space="0" w:color="auto"/>
              </w:divBdr>
              <w:divsChild>
                <w:div w:id="490221499">
                  <w:marLeft w:val="0"/>
                  <w:marRight w:val="0"/>
                  <w:marTop w:val="0"/>
                  <w:marBottom w:val="0"/>
                  <w:divBdr>
                    <w:top w:val="none" w:sz="0" w:space="0" w:color="auto"/>
                    <w:left w:val="none" w:sz="0" w:space="0" w:color="auto"/>
                    <w:bottom w:val="none" w:sz="0" w:space="0" w:color="auto"/>
                    <w:right w:val="none" w:sz="0" w:space="0" w:color="auto"/>
                  </w:divBdr>
                </w:div>
              </w:divsChild>
            </w:div>
            <w:div w:id="1131097873">
              <w:marLeft w:val="0"/>
              <w:marRight w:val="0"/>
              <w:marTop w:val="0"/>
              <w:marBottom w:val="0"/>
              <w:divBdr>
                <w:top w:val="none" w:sz="0" w:space="0" w:color="auto"/>
                <w:left w:val="none" w:sz="0" w:space="0" w:color="auto"/>
                <w:bottom w:val="none" w:sz="0" w:space="0" w:color="auto"/>
                <w:right w:val="none" w:sz="0" w:space="0" w:color="auto"/>
              </w:divBdr>
              <w:divsChild>
                <w:div w:id="355740717">
                  <w:marLeft w:val="0"/>
                  <w:marRight w:val="0"/>
                  <w:marTop w:val="0"/>
                  <w:marBottom w:val="0"/>
                  <w:divBdr>
                    <w:top w:val="none" w:sz="0" w:space="0" w:color="auto"/>
                    <w:left w:val="none" w:sz="0" w:space="0" w:color="auto"/>
                    <w:bottom w:val="none" w:sz="0" w:space="0" w:color="auto"/>
                    <w:right w:val="none" w:sz="0" w:space="0" w:color="auto"/>
                  </w:divBdr>
                </w:div>
              </w:divsChild>
            </w:div>
            <w:div w:id="1254625095">
              <w:marLeft w:val="0"/>
              <w:marRight w:val="0"/>
              <w:marTop w:val="0"/>
              <w:marBottom w:val="0"/>
              <w:divBdr>
                <w:top w:val="none" w:sz="0" w:space="0" w:color="auto"/>
                <w:left w:val="none" w:sz="0" w:space="0" w:color="auto"/>
                <w:bottom w:val="none" w:sz="0" w:space="0" w:color="auto"/>
                <w:right w:val="none" w:sz="0" w:space="0" w:color="auto"/>
              </w:divBdr>
              <w:divsChild>
                <w:div w:id="326401742">
                  <w:marLeft w:val="0"/>
                  <w:marRight w:val="0"/>
                  <w:marTop w:val="0"/>
                  <w:marBottom w:val="0"/>
                  <w:divBdr>
                    <w:top w:val="none" w:sz="0" w:space="0" w:color="auto"/>
                    <w:left w:val="none" w:sz="0" w:space="0" w:color="auto"/>
                    <w:bottom w:val="none" w:sz="0" w:space="0" w:color="auto"/>
                    <w:right w:val="none" w:sz="0" w:space="0" w:color="auto"/>
                  </w:divBdr>
                </w:div>
              </w:divsChild>
            </w:div>
            <w:div w:id="1263683976">
              <w:marLeft w:val="0"/>
              <w:marRight w:val="0"/>
              <w:marTop w:val="0"/>
              <w:marBottom w:val="0"/>
              <w:divBdr>
                <w:top w:val="none" w:sz="0" w:space="0" w:color="auto"/>
                <w:left w:val="none" w:sz="0" w:space="0" w:color="auto"/>
                <w:bottom w:val="none" w:sz="0" w:space="0" w:color="auto"/>
                <w:right w:val="none" w:sz="0" w:space="0" w:color="auto"/>
              </w:divBdr>
              <w:divsChild>
                <w:div w:id="750128511">
                  <w:marLeft w:val="0"/>
                  <w:marRight w:val="0"/>
                  <w:marTop w:val="0"/>
                  <w:marBottom w:val="0"/>
                  <w:divBdr>
                    <w:top w:val="none" w:sz="0" w:space="0" w:color="auto"/>
                    <w:left w:val="none" w:sz="0" w:space="0" w:color="auto"/>
                    <w:bottom w:val="none" w:sz="0" w:space="0" w:color="auto"/>
                    <w:right w:val="none" w:sz="0" w:space="0" w:color="auto"/>
                  </w:divBdr>
                </w:div>
              </w:divsChild>
            </w:div>
            <w:div w:id="1295792254">
              <w:marLeft w:val="0"/>
              <w:marRight w:val="0"/>
              <w:marTop w:val="0"/>
              <w:marBottom w:val="0"/>
              <w:divBdr>
                <w:top w:val="none" w:sz="0" w:space="0" w:color="auto"/>
                <w:left w:val="none" w:sz="0" w:space="0" w:color="auto"/>
                <w:bottom w:val="none" w:sz="0" w:space="0" w:color="auto"/>
                <w:right w:val="none" w:sz="0" w:space="0" w:color="auto"/>
              </w:divBdr>
              <w:divsChild>
                <w:div w:id="1002926807">
                  <w:marLeft w:val="0"/>
                  <w:marRight w:val="0"/>
                  <w:marTop w:val="0"/>
                  <w:marBottom w:val="0"/>
                  <w:divBdr>
                    <w:top w:val="none" w:sz="0" w:space="0" w:color="auto"/>
                    <w:left w:val="none" w:sz="0" w:space="0" w:color="auto"/>
                    <w:bottom w:val="none" w:sz="0" w:space="0" w:color="auto"/>
                    <w:right w:val="none" w:sz="0" w:space="0" w:color="auto"/>
                  </w:divBdr>
                </w:div>
              </w:divsChild>
            </w:div>
            <w:div w:id="1297957179">
              <w:marLeft w:val="0"/>
              <w:marRight w:val="0"/>
              <w:marTop w:val="0"/>
              <w:marBottom w:val="0"/>
              <w:divBdr>
                <w:top w:val="none" w:sz="0" w:space="0" w:color="auto"/>
                <w:left w:val="none" w:sz="0" w:space="0" w:color="auto"/>
                <w:bottom w:val="none" w:sz="0" w:space="0" w:color="auto"/>
                <w:right w:val="none" w:sz="0" w:space="0" w:color="auto"/>
              </w:divBdr>
              <w:divsChild>
                <w:div w:id="859702998">
                  <w:marLeft w:val="0"/>
                  <w:marRight w:val="0"/>
                  <w:marTop w:val="0"/>
                  <w:marBottom w:val="0"/>
                  <w:divBdr>
                    <w:top w:val="none" w:sz="0" w:space="0" w:color="auto"/>
                    <w:left w:val="none" w:sz="0" w:space="0" w:color="auto"/>
                    <w:bottom w:val="none" w:sz="0" w:space="0" w:color="auto"/>
                    <w:right w:val="none" w:sz="0" w:space="0" w:color="auto"/>
                  </w:divBdr>
                </w:div>
              </w:divsChild>
            </w:div>
            <w:div w:id="1401441172">
              <w:marLeft w:val="0"/>
              <w:marRight w:val="0"/>
              <w:marTop w:val="0"/>
              <w:marBottom w:val="0"/>
              <w:divBdr>
                <w:top w:val="none" w:sz="0" w:space="0" w:color="auto"/>
                <w:left w:val="none" w:sz="0" w:space="0" w:color="auto"/>
                <w:bottom w:val="none" w:sz="0" w:space="0" w:color="auto"/>
                <w:right w:val="none" w:sz="0" w:space="0" w:color="auto"/>
              </w:divBdr>
              <w:divsChild>
                <w:div w:id="218244468">
                  <w:marLeft w:val="0"/>
                  <w:marRight w:val="0"/>
                  <w:marTop w:val="0"/>
                  <w:marBottom w:val="0"/>
                  <w:divBdr>
                    <w:top w:val="none" w:sz="0" w:space="0" w:color="auto"/>
                    <w:left w:val="none" w:sz="0" w:space="0" w:color="auto"/>
                    <w:bottom w:val="none" w:sz="0" w:space="0" w:color="auto"/>
                    <w:right w:val="none" w:sz="0" w:space="0" w:color="auto"/>
                  </w:divBdr>
                </w:div>
              </w:divsChild>
            </w:div>
            <w:div w:id="1456213976">
              <w:marLeft w:val="0"/>
              <w:marRight w:val="0"/>
              <w:marTop w:val="0"/>
              <w:marBottom w:val="0"/>
              <w:divBdr>
                <w:top w:val="none" w:sz="0" w:space="0" w:color="auto"/>
                <w:left w:val="none" w:sz="0" w:space="0" w:color="auto"/>
                <w:bottom w:val="none" w:sz="0" w:space="0" w:color="auto"/>
                <w:right w:val="none" w:sz="0" w:space="0" w:color="auto"/>
              </w:divBdr>
              <w:divsChild>
                <w:div w:id="2068069976">
                  <w:marLeft w:val="0"/>
                  <w:marRight w:val="0"/>
                  <w:marTop w:val="0"/>
                  <w:marBottom w:val="0"/>
                  <w:divBdr>
                    <w:top w:val="none" w:sz="0" w:space="0" w:color="auto"/>
                    <w:left w:val="none" w:sz="0" w:space="0" w:color="auto"/>
                    <w:bottom w:val="none" w:sz="0" w:space="0" w:color="auto"/>
                    <w:right w:val="none" w:sz="0" w:space="0" w:color="auto"/>
                  </w:divBdr>
                </w:div>
              </w:divsChild>
            </w:div>
            <w:div w:id="1628195948">
              <w:marLeft w:val="0"/>
              <w:marRight w:val="0"/>
              <w:marTop w:val="0"/>
              <w:marBottom w:val="0"/>
              <w:divBdr>
                <w:top w:val="none" w:sz="0" w:space="0" w:color="auto"/>
                <w:left w:val="none" w:sz="0" w:space="0" w:color="auto"/>
                <w:bottom w:val="none" w:sz="0" w:space="0" w:color="auto"/>
                <w:right w:val="none" w:sz="0" w:space="0" w:color="auto"/>
              </w:divBdr>
              <w:divsChild>
                <w:div w:id="2021662484">
                  <w:marLeft w:val="0"/>
                  <w:marRight w:val="0"/>
                  <w:marTop w:val="0"/>
                  <w:marBottom w:val="0"/>
                  <w:divBdr>
                    <w:top w:val="none" w:sz="0" w:space="0" w:color="auto"/>
                    <w:left w:val="none" w:sz="0" w:space="0" w:color="auto"/>
                    <w:bottom w:val="none" w:sz="0" w:space="0" w:color="auto"/>
                    <w:right w:val="none" w:sz="0" w:space="0" w:color="auto"/>
                  </w:divBdr>
                </w:div>
              </w:divsChild>
            </w:div>
            <w:div w:id="1639725594">
              <w:marLeft w:val="0"/>
              <w:marRight w:val="0"/>
              <w:marTop w:val="0"/>
              <w:marBottom w:val="0"/>
              <w:divBdr>
                <w:top w:val="none" w:sz="0" w:space="0" w:color="auto"/>
                <w:left w:val="none" w:sz="0" w:space="0" w:color="auto"/>
                <w:bottom w:val="none" w:sz="0" w:space="0" w:color="auto"/>
                <w:right w:val="none" w:sz="0" w:space="0" w:color="auto"/>
              </w:divBdr>
              <w:divsChild>
                <w:div w:id="1775595594">
                  <w:marLeft w:val="0"/>
                  <w:marRight w:val="0"/>
                  <w:marTop w:val="0"/>
                  <w:marBottom w:val="0"/>
                  <w:divBdr>
                    <w:top w:val="none" w:sz="0" w:space="0" w:color="auto"/>
                    <w:left w:val="none" w:sz="0" w:space="0" w:color="auto"/>
                    <w:bottom w:val="none" w:sz="0" w:space="0" w:color="auto"/>
                    <w:right w:val="none" w:sz="0" w:space="0" w:color="auto"/>
                  </w:divBdr>
                </w:div>
              </w:divsChild>
            </w:div>
            <w:div w:id="1717585144">
              <w:marLeft w:val="0"/>
              <w:marRight w:val="0"/>
              <w:marTop w:val="0"/>
              <w:marBottom w:val="0"/>
              <w:divBdr>
                <w:top w:val="none" w:sz="0" w:space="0" w:color="auto"/>
                <w:left w:val="none" w:sz="0" w:space="0" w:color="auto"/>
                <w:bottom w:val="none" w:sz="0" w:space="0" w:color="auto"/>
                <w:right w:val="none" w:sz="0" w:space="0" w:color="auto"/>
              </w:divBdr>
              <w:divsChild>
                <w:div w:id="529225790">
                  <w:marLeft w:val="0"/>
                  <w:marRight w:val="0"/>
                  <w:marTop w:val="0"/>
                  <w:marBottom w:val="0"/>
                  <w:divBdr>
                    <w:top w:val="none" w:sz="0" w:space="0" w:color="auto"/>
                    <w:left w:val="none" w:sz="0" w:space="0" w:color="auto"/>
                    <w:bottom w:val="none" w:sz="0" w:space="0" w:color="auto"/>
                    <w:right w:val="none" w:sz="0" w:space="0" w:color="auto"/>
                  </w:divBdr>
                </w:div>
              </w:divsChild>
            </w:div>
            <w:div w:id="1745487415">
              <w:marLeft w:val="0"/>
              <w:marRight w:val="0"/>
              <w:marTop w:val="0"/>
              <w:marBottom w:val="0"/>
              <w:divBdr>
                <w:top w:val="none" w:sz="0" w:space="0" w:color="auto"/>
                <w:left w:val="none" w:sz="0" w:space="0" w:color="auto"/>
                <w:bottom w:val="none" w:sz="0" w:space="0" w:color="auto"/>
                <w:right w:val="none" w:sz="0" w:space="0" w:color="auto"/>
              </w:divBdr>
              <w:divsChild>
                <w:div w:id="751973472">
                  <w:marLeft w:val="0"/>
                  <w:marRight w:val="0"/>
                  <w:marTop w:val="0"/>
                  <w:marBottom w:val="0"/>
                  <w:divBdr>
                    <w:top w:val="none" w:sz="0" w:space="0" w:color="auto"/>
                    <w:left w:val="none" w:sz="0" w:space="0" w:color="auto"/>
                    <w:bottom w:val="none" w:sz="0" w:space="0" w:color="auto"/>
                    <w:right w:val="none" w:sz="0" w:space="0" w:color="auto"/>
                  </w:divBdr>
                </w:div>
              </w:divsChild>
            </w:div>
            <w:div w:id="1753700374">
              <w:marLeft w:val="0"/>
              <w:marRight w:val="0"/>
              <w:marTop w:val="0"/>
              <w:marBottom w:val="0"/>
              <w:divBdr>
                <w:top w:val="none" w:sz="0" w:space="0" w:color="auto"/>
                <w:left w:val="none" w:sz="0" w:space="0" w:color="auto"/>
                <w:bottom w:val="none" w:sz="0" w:space="0" w:color="auto"/>
                <w:right w:val="none" w:sz="0" w:space="0" w:color="auto"/>
              </w:divBdr>
              <w:divsChild>
                <w:div w:id="1754886251">
                  <w:marLeft w:val="0"/>
                  <w:marRight w:val="0"/>
                  <w:marTop w:val="0"/>
                  <w:marBottom w:val="0"/>
                  <w:divBdr>
                    <w:top w:val="none" w:sz="0" w:space="0" w:color="auto"/>
                    <w:left w:val="none" w:sz="0" w:space="0" w:color="auto"/>
                    <w:bottom w:val="none" w:sz="0" w:space="0" w:color="auto"/>
                    <w:right w:val="none" w:sz="0" w:space="0" w:color="auto"/>
                  </w:divBdr>
                </w:div>
              </w:divsChild>
            </w:div>
            <w:div w:id="1826432400">
              <w:marLeft w:val="0"/>
              <w:marRight w:val="0"/>
              <w:marTop w:val="0"/>
              <w:marBottom w:val="0"/>
              <w:divBdr>
                <w:top w:val="none" w:sz="0" w:space="0" w:color="auto"/>
                <w:left w:val="none" w:sz="0" w:space="0" w:color="auto"/>
                <w:bottom w:val="none" w:sz="0" w:space="0" w:color="auto"/>
                <w:right w:val="none" w:sz="0" w:space="0" w:color="auto"/>
              </w:divBdr>
              <w:divsChild>
                <w:div w:id="762340862">
                  <w:marLeft w:val="0"/>
                  <w:marRight w:val="0"/>
                  <w:marTop w:val="0"/>
                  <w:marBottom w:val="0"/>
                  <w:divBdr>
                    <w:top w:val="none" w:sz="0" w:space="0" w:color="auto"/>
                    <w:left w:val="none" w:sz="0" w:space="0" w:color="auto"/>
                    <w:bottom w:val="none" w:sz="0" w:space="0" w:color="auto"/>
                    <w:right w:val="none" w:sz="0" w:space="0" w:color="auto"/>
                  </w:divBdr>
                </w:div>
              </w:divsChild>
            </w:div>
            <w:div w:id="1831939667">
              <w:marLeft w:val="0"/>
              <w:marRight w:val="0"/>
              <w:marTop w:val="0"/>
              <w:marBottom w:val="0"/>
              <w:divBdr>
                <w:top w:val="none" w:sz="0" w:space="0" w:color="auto"/>
                <w:left w:val="none" w:sz="0" w:space="0" w:color="auto"/>
                <w:bottom w:val="none" w:sz="0" w:space="0" w:color="auto"/>
                <w:right w:val="none" w:sz="0" w:space="0" w:color="auto"/>
              </w:divBdr>
              <w:divsChild>
                <w:div w:id="1757627426">
                  <w:marLeft w:val="0"/>
                  <w:marRight w:val="0"/>
                  <w:marTop w:val="0"/>
                  <w:marBottom w:val="0"/>
                  <w:divBdr>
                    <w:top w:val="none" w:sz="0" w:space="0" w:color="auto"/>
                    <w:left w:val="none" w:sz="0" w:space="0" w:color="auto"/>
                    <w:bottom w:val="none" w:sz="0" w:space="0" w:color="auto"/>
                    <w:right w:val="none" w:sz="0" w:space="0" w:color="auto"/>
                  </w:divBdr>
                </w:div>
              </w:divsChild>
            </w:div>
            <w:div w:id="1841307004">
              <w:marLeft w:val="0"/>
              <w:marRight w:val="0"/>
              <w:marTop w:val="0"/>
              <w:marBottom w:val="0"/>
              <w:divBdr>
                <w:top w:val="none" w:sz="0" w:space="0" w:color="auto"/>
                <w:left w:val="none" w:sz="0" w:space="0" w:color="auto"/>
                <w:bottom w:val="none" w:sz="0" w:space="0" w:color="auto"/>
                <w:right w:val="none" w:sz="0" w:space="0" w:color="auto"/>
              </w:divBdr>
              <w:divsChild>
                <w:div w:id="1793670685">
                  <w:marLeft w:val="0"/>
                  <w:marRight w:val="0"/>
                  <w:marTop w:val="0"/>
                  <w:marBottom w:val="0"/>
                  <w:divBdr>
                    <w:top w:val="none" w:sz="0" w:space="0" w:color="auto"/>
                    <w:left w:val="none" w:sz="0" w:space="0" w:color="auto"/>
                    <w:bottom w:val="none" w:sz="0" w:space="0" w:color="auto"/>
                    <w:right w:val="none" w:sz="0" w:space="0" w:color="auto"/>
                  </w:divBdr>
                </w:div>
              </w:divsChild>
            </w:div>
            <w:div w:id="1857185882">
              <w:marLeft w:val="0"/>
              <w:marRight w:val="0"/>
              <w:marTop w:val="0"/>
              <w:marBottom w:val="0"/>
              <w:divBdr>
                <w:top w:val="none" w:sz="0" w:space="0" w:color="auto"/>
                <w:left w:val="none" w:sz="0" w:space="0" w:color="auto"/>
                <w:bottom w:val="none" w:sz="0" w:space="0" w:color="auto"/>
                <w:right w:val="none" w:sz="0" w:space="0" w:color="auto"/>
              </w:divBdr>
              <w:divsChild>
                <w:div w:id="1051804579">
                  <w:marLeft w:val="0"/>
                  <w:marRight w:val="0"/>
                  <w:marTop w:val="0"/>
                  <w:marBottom w:val="0"/>
                  <w:divBdr>
                    <w:top w:val="none" w:sz="0" w:space="0" w:color="auto"/>
                    <w:left w:val="none" w:sz="0" w:space="0" w:color="auto"/>
                    <w:bottom w:val="none" w:sz="0" w:space="0" w:color="auto"/>
                    <w:right w:val="none" w:sz="0" w:space="0" w:color="auto"/>
                  </w:divBdr>
                </w:div>
              </w:divsChild>
            </w:div>
            <w:div w:id="1893997004">
              <w:marLeft w:val="0"/>
              <w:marRight w:val="0"/>
              <w:marTop w:val="0"/>
              <w:marBottom w:val="0"/>
              <w:divBdr>
                <w:top w:val="none" w:sz="0" w:space="0" w:color="auto"/>
                <w:left w:val="none" w:sz="0" w:space="0" w:color="auto"/>
                <w:bottom w:val="none" w:sz="0" w:space="0" w:color="auto"/>
                <w:right w:val="none" w:sz="0" w:space="0" w:color="auto"/>
              </w:divBdr>
              <w:divsChild>
                <w:div w:id="618685470">
                  <w:marLeft w:val="0"/>
                  <w:marRight w:val="0"/>
                  <w:marTop w:val="0"/>
                  <w:marBottom w:val="0"/>
                  <w:divBdr>
                    <w:top w:val="none" w:sz="0" w:space="0" w:color="auto"/>
                    <w:left w:val="none" w:sz="0" w:space="0" w:color="auto"/>
                    <w:bottom w:val="none" w:sz="0" w:space="0" w:color="auto"/>
                    <w:right w:val="none" w:sz="0" w:space="0" w:color="auto"/>
                  </w:divBdr>
                </w:div>
              </w:divsChild>
            </w:div>
            <w:div w:id="1901473153">
              <w:marLeft w:val="0"/>
              <w:marRight w:val="0"/>
              <w:marTop w:val="0"/>
              <w:marBottom w:val="0"/>
              <w:divBdr>
                <w:top w:val="none" w:sz="0" w:space="0" w:color="auto"/>
                <w:left w:val="none" w:sz="0" w:space="0" w:color="auto"/>
                <w:bottom w:val="none" w:sz="0" w:space="0" w:color="auto"/>
                <w:right w:val="none" w:sz="0" w:space="0" w:color="auto"/>
              </w:divBdr>
              <w:divsChild>
                <w:div w:id="200822138">
                  <w:marLeft w:val="0"/>
                  <w:marRight w:val="0"/>
                  <w:marTop w:val="0"/>
                  <w:marBottom w:val="0"/>
                  <w:divBdr>
                    <w:top w:val="none" w:sz="0" w:space="0" w:color="auto"/>
                    <w:left w:val="none" w:sz="0" w:space="0" w:color="auto"/>
                    <w:bottom w:val="none" w:sz="0" w:space="0" w:color="auto"/>
                    <w:right w:val="none" w:sz="0" w:space="0" w:color="auto"/>
                  </w:divBdr>
                </w:div>
              </w:divsChild>
            </w:div>
            <w:div w:id="1978604733">
              <w:marLeft w:val="0"/>
              <w:marRight w:val="0"/>
              <w:marTop w:val="0"/>
              <w:marBottom w:val="0"/>
              <w:divBdr>
                <w:top w:val="none" w:sz="0" w:space="0" w:color="auto"/>
                <w:left w:val="none" w:sz="0" w:space="0" w:color="auto"/>
                <w:bottom w:val="none" w:sz="0" w:space="0" w:color="auto"/>
                <w:right w:val="none" w:sz="0" w:space="0" w:color="auto"/>
              </w:divBdr>
              <w:divsChild>
                <w:div w:id="673920630">
                  <w:marLeft w:val="0"/>
                  <w:marRight w:val="0"/>
                  <w:marTop w:val="0"/>
                  <w:marBottom w:val="0"/>
                  <w:divBdr>
                    <w:top w:val="none" w:sz="0" w:space="0" w:color="auto"/>
                    <w:left w:val="none" w:sz="0" w:space="0" w:color="auto"/>
                    <w:bottom w:val="none" w:sz="0" w:space="0" w:color="auto"/>
                    <w:right w:val="none" w:sz="0" w:space="0" w:color="auto"/>
                  </w:divBdr>
                </w:div>
              </w:divsChild>
            </w:div>
            <w:div w:id="2009936557">
              <w:marLeft w:val="0"/>
              <w:marRight w:val="0"/>
              <w:marTop w:val="0"/>
              <w:marBottom w:val="0"/>
              <w:divBdr>
                <w:top w:val="none" w:sz="0" w:space="0" w:color="auto"/>
                <w:left w:val="none" w:sz="0" w:space="0" w:color="auto"/>
                <w:bottom w:val="none" w:sz="0" w:space="0" w:color="auto"/>
                <w:right w:val="none" w:sz="0" w:space="0" w:color="auto"/>
              </w:divBdr>
              <w:divsChild>
                <w:div w:id="65153463">
                  <w:marLeft w:val="0"/>
                  <w:marRight w:val="0"/>
                  <w:marTop w:val="0"/>
                  <w:marBottom w:val="0"/>
                  <w:divBdr>
                    <w:top w:val="none" w:sz="0" w:space="0" w:color="auto"/>
                    <w:left w:val="none" w:sz="0" w:space="0" w:color="auto"/>
                    <w:bottom w:val="none" w:sz="0" w:space="0" w:color="auto"/>
                    <w:right w:val="none" w:sz="0" w:space="0" w:color="auto"/>
                  </w:divBdr>
                </w:div>
              </w:divsChild>
            </w:div>
            <w:div w:id="2012174604">
              <w:marLeft w:val="0"/>
              <w:marRight w:val="0"/>
              <w:marTop w:val="0"/>
              <w:marBottom w:val="0"/>
              <w:divBdr>
                <w:top w:val="none" w:sz="0" w:space="0" w:color="auto"/>
                <w:left w:val="none" w:sz="0" w:space="0" w:color="auto"/>
                <w:bottom w:val="none" w:sz="0" w:space="0" w:color="auto"/>
                <w:right w:val="none" w:sz="0" w:space="0" w:color="auto"/>
              </w:divBdr>
              <w:divsChild>
                <w:div w:id="312494241">
                  <w:marLeft w:val="0"/>
                  <w:marRight w:val="0"/>
                  <w:marTop w:val="0"/>
                  <w:marBottom w:val="0"/>
                  <w:divBdr>
                    <w:top w:val="none" w:sz="0" w:space="0" w:color="auto"/>
                    <w:left w:val="none" w:sz="0" w:space="0" w:color="auto"/>
                    <w:bottom w:val="none" w:sz="0" w:space="0" w:color="auto"/>
                    <w:right w:val="none" w:sz="0" w:space="0" w:color="auto"/>
                  </w:divBdr>
                </w:div>
              </w:divsChild>
            </w:div>
            <w:div w:id="2026707434">
              <w:marLeft w:val="0"/>
              <w:marRight w:val="0"/>
              <w:marTop w:val="0"/>
              <w:marBottom w:val="0"/>
              <w:divBdr>
                <w:top w:val="none" w:sz="0" w:space="0" w:color="auto"/>
                <w:left w:val="none" w:sz="0" w:space="0" w:color="auto"/>
                <w:bottom w:val="none" w:sz="0" w:space="0" w:color="auto"/>
                <w:right w:val="none" w:sz="0" w:space="0" w:color="auto"/>
              </w:divBdr>
              <w:divsChild>
                <w:div w:id="420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eda.martic@inkubatorivpz.h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borbala.bogan@mfa.gov.hu" TargetMode="External"/><Relationship Id="rId17" Type="http://schemas.openxmlformats.org/officeDocument/2006/relationships/hyperlink" Target="mailto:nina.cerovec@techpark.hr" TargetMode="External"/><Relationship Id="rId2" Type="http://schemas.openxmlformats.org/officeDocument/2006/relationships/customXml" Target="../customXml/item2.xml"/><Relationship Id="rId16" Type="http://schemas.openxmlformats.org/officeDocument/2006/relationships/hyperlink" Target="mailto:marisumpor@yahoo.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kas@huhr-cbc.com" TargetMode="External"/><Relationship Id="rId5" Type="http://schemas.openxmlformats.org/officeDocument/2006/relationships/styles" Target="styles.xml"/><Relationship Id="rId15" Type="http://schemas.openxmlformats.org/officeDocument/2006/relationships/hyperlink" Target="mailto:rakonczai@huhr-cbc.com" TargetMode="External"/><Relationship Id="rId23" Type="http://schemas.openxmlformats.org/officeDocument/2006/relationships/theme" Target="theme/theme1.xml"/><Relationship Id="rId10" Type="http://schemas.openxmlformats.org/officeDocument/2006/relationships/hyperlink" Target="https://cbcjs.pannonegtc.e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vana.novak@mingor.hr"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7161956490C54B86F77255E423C0C8" ma:contentTypeVersion="13" ma:contentTypeDescription="Create a new document." ma:contentTypeScope="" ma:versionID="a72fd837e4ceacfbd85f2bf6f875d854">
  <xsd:schema xmlns:xsd="http://www.w3.org/2001/XMLSchema" xmlns:xs="http://www.w3.org/2001/XMLSchema" xmlns:p="http://schemas.microsoft.com/office/2006/metadata/properties" xmlns:ns3="90cb8d0c-4d1a-4a22-b35f-c14d964e8bb7" xmlns:ns4="0959c283-1770-4259-a7c6-ba74068e1d13" targetNamespace="http://schemas.microsoft.com/office/2006/metadata/properties" ma:root="true" ma:fieldsID="d7a644ed4817cb2d1c3510c4a9f362ff" ns3:_="" ns4:_="">
    <xsd:import namespace="90cb8d0c-4d1a-4a22-b35f-c14d964e8bb7"/>
    <xsd:import namespace="0959c283-1770-4259-a7c6-ba74068e1d1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b8d0c-4d1a-4a22-b35f-c14d964e8b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9c283-1770-4259-a7c6-ba74068e1d1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937365-E038-4975-91EA-032BC498C6CC}">
  <ds:schemaRefs>
    <ds:schemaRef ds:uri="http://schemas.microsoft.com/sharepoint/v3/contenttype/forms"/>
  </ds:schemaRefs>
</ds:datastoreItem>
</file>

<file path=customXml/itemProps2.xml><?xml version="1.0" encoding="utf-8"?>
<ds:datastoreItem xmlns:ds="http://schemas.openxmlformats.org/officeDocument/2006/customXml" ds:itemID="{F7A872D2-02A7-409C-A5FF-4C105FE3F7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189B34-04E3-40AF-A997-8A8ADBD23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b8d0c-4d1a-4a22-b35f-c14d964e8bb7"/>
    <ds:schemaRef ds:uri="0959c283-1770-4259-a7c6-ba74068e1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1728</Words>
  <Characters>11929</Characters>
  <Application>Microsoft Office Word</Application>
  <DocSecurity>0</DocSecurity>
  <Lines>99</Lines>
  <Paragraphs>27</Paragraphs>
  <ScaleCrop>false</ScaleCrop>
  <HeadingPairs>
    <vt:vector size="4" baseType="variant">
      <vt:variant>
        <vt:lpstr>Cím</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Lóránt Deme</dc:creator>
  <cp:keywords/>
  <dc:description/>
  <cp:lastModifiedBy>Zoltán Pámer</cp:lastModifiedBy>
  <cp:revision>13</cp:revision>
  <dcterms:created xsi:type="dcterms:W3CDTF">2021-04-12T17:00:00Z</dcterms:created>
  <dcterms:modified xsi:type="dcterms:W3CDTF">2021-04-12T18:58:00Z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0x010100647161956490C54B86F77255E423C0C8</vt:lpwstr>
  </property>
</Properties>
</file>